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南京理工大学图书馆</w:t>
      </w:r>
      <w:br/>
      <w:hyperlink r:id="rId7" w:history="1">
        <w:r>
          <w:rPr>
            <w:color w:val="2980b9"/>
            <w:u w:val="single"/>
          </w:rPr>
          <w:t xml:space="preserve">https://lib.njust.edu.cn/</w:t>
        </w:r>
      </w:hyperlink>
    </w:p>
    <w:p>
      <w:pPr>
        <w:pStyle w:val="Heading1"/>
      </w:pPr>
      <w:bookmarkStart w:id="2" w:name="_Toc2"/>
      <w:r>
        <w:t>Article summary:</w:t>
      </w:r>
      <w:bookmarkEnd w:id="2"/>
    </w:p>
    <w:p>
      <w:pPr>
        <w:jc w:val="both"/>
      </w:pPr>
      <w:r>
        <w:rPr/>
        <w:t xml:space="preserve">1. The Nanjing University of Science and Technology Library has opening hours from 8:00-22:00 on weekdays and 8:30-22:00 on weekends.</w:t>
      </w:r>
    </w:p>
    <w:p>
      <w:pPr>
        <w:jc w:val="both"/>
      </w:pPr>
      <w:r>
        <w:rPr/>
        <w:t xml:space="preserve">2. The library offers a variety of services, including reading rooms, borrowing rooms, electronic reading rooms, information sharing spaces, short-term reading rooms, military documents special collection rooms, closed reading room services for past periodicals, literature resource construction services, CD-ROM services with books and technical services.</w:t>
      </w:r>
    </w:p>
    <w:p>
      <w:pPr>
        <w:jc w:val="both"/>
      </w:pPr>
      <w:r>
        <w:rPr/>
        <w:t xml:space="preserve">3. On statutory holidays the opening hours are listed in the library notice.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detailed information about the opening hours and services offered by the Nanjing University of Science and Technology Library. The information is presented in a clear and concise manner which makes it easy to understand. The article does not appear to be biased or one-sided in its reporting as it presents all relevant information without any omissions or unsupported claims. Furthermore, there are no promotional content or partiality present in the article which could lead to potential biases or inaccuracies. </w:t>
      </w:r>
    </w:p>
    <w:p>
      <w:pPr>
        <w:jc w:val="both"/>
      </w:pPr>
      <w:r>
        <w:rPr/>
        <w:t xml:space="preserve">The only potential issue with the article is that it does not provide any evidence for the claims made regarding the library's opening hours and services offered. This could lead to some confusion as to whether or not these claims are accurate or reliable. Additionally, there is no mention of possible risks associated with using the library's services which should be noted for safety reasons. </w:t>
      </w:r>
    </w:p>
    <w:p>
      <w:pPr>
        <w:jc w:val="both"/>
      </w:pPr>
      <w:r>
        <w:rPr/>
        <w:t xml:space="preserve">In conclusion, while this article provides useful information about the Nanjing University of Science and Technology Library's opening hours and services offered, it lacks evidence for its claims as well as any mention of potential risks associated with using these services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Nanjing University of Science and Technology Library safety</w:t>
      </w:r>
    </w:p>
    <w:p>
      <w:pPr>
        <w:spacing w:after="0"/>
        <w:numPr>
          <w:ilvl w:val="0"/>
          <w:numId w:val="2"/>
        </w:numPr>
      </w:pPr>
      <w:r>
        <w:rPr/>
        <w:t xml:space="preserve">Nanjing University of Science and Technology Library services</w:t>
      </w:r>
    </w:p>
    <w:p>
      <w:pPr>
        <w:spacing w:after="0"/>
        <w:numPr>
          <w:ilvl w:val="0"/>
          <w:numId w:val="2"/>
        </w:numPr>
      </w:pPr>
      <w:r>
        <w:rPr/>
        <w:t xml:space="preserve">Nanjing University of Science and Technology Library opening hours</w:t>
      </w:r>
    </w:p>
    <w:p>
      <w:pPr>
        <w:spacing w:after="0"/>
        <w:numPr>
          <w:ilvl w:val="0"/>
          <w:numId w:val="2"/>
        </w:numPr>
      </w:pPr>
      <w:r>
        <w:rPr/>
        <w:t xml:space="preserve">Nanjing University of Science and Technology Library risks</w:t>
      </w:r>
    </w:p>
    <w:p>
      <w:pPr>
        <w:spacing w:after="0"/>
        <w:numPr>
          <w:ilvl w:val="0"/>
          <w:numId w:val="2"/>
        </w:numPr>
      </w:pPr>
      <w:r>
        <w:rPr/>
        <w:t xml:space="preserve">Nanjing University of Science and Technology Library reviews</w:t>
      </w:r>
    </w:p>
    <w:p>
      <w:pPr>
        <w:numPr>
          <w:ilvl w:val="0"/>
          <w:numId w:val="2"/>
        </w:numPr>
      </w:pPr>
      <w:r>
        <w:rPr/>
        <w:t xml:space="preserve">Nanjing University of Science and Technology Library evidence</w:t>
      </w:r>
    </w:p>
    <w:p>
      <w:pPr>
        <w:pStyle w:val="Heading1"/>
      </w:pPr>
      <w:bookmarkStart w:id="6" w:name="_Toc6"/>
      <w:r>
        <w:t>Report location:</w:t>
      </w:r>
      <w:bookmarkEnd w:id="6"/>
    </w:p>
    <w:p>
      <w:hyperlink r:id="rId8" w:history="1">
        <w:r>
          <w:rPr>
            <w:color w:val="2980b9"/>
            <w:u w:val="single"/>
          </w:rPr>
          <w:t xml:space="preserve">https://www.fullpicture.app/item/217f6f57fe4aeb2456ef749d6d8eae83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06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njust.edu.cn/" TargetMode="External"/><Relationship Id="rId8" Type="http://schemas.openxmlformats.org/officeDocument/2006/relationships/hyperlink" Target="https://www.fullpicture.app/item/217f6f57fe4aeb2456ef749d6d8eae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2023-02-25T21:01:56+01:00</dcterms:created>
  <dcterms:modified xsi:type="dcterms:W3CDTF">2023-02-25T21:01:56+01:00</dcterms:modified>
</cp:coreProperties>
</file>

<file path=docProps/custom.xml><?xml version="1.0" encoding="utf-8"?>
<Properties xmlns="http://schemas.openxmlformats.org/officeDocument/2006/custom-properties" xmlns:vt="http://schemas.openxmlformats.org/officeDocument/2006/docPropsVTypes"/>
</file>