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通过分析细胞外囊泡改善癌症的早期检测。,Expert Review of Proteomics - X-MOL</w:t>
      </w:r>
      <w:br/>
      <w:hyperlink r:id="rId7" w:history="1">
        <w:r>
          <w:rPr>
            <w:color w:val="2980b9"/>
            <w:u w:val="single"/>
          </w:rPr>
          <w:t xml:space="preserve">https://www.x-mol.com/paper/1213034316392763392/t?adv=</w:t>
        </w:r>
      </w:hyperlink>
    </w:p>
    <w:p>
      <w:pPr>
        <w:pStyle w:val="Heading1"/>
      </w:pPr>
      <w:bookmarkStart w:id="2" w:name="_Toc2"/>
      <w:r>
        <w:t>Article summary:</w:t>
      </w:r>
      <w:bookmarkEnd w:id="2"/>
    </w:p>
    <w:p>
      <w:pPr>
        <w:jc w:val="both"/>
      </w:pPr>
      <w:r>
        <w:rPr/>
        <w:t xml:space="preserve">1. 细胞外囊泡可以作为一种潜在的早期癌症检测方法。文章指出，细胞外囊泡是一种含有生物标志物的小型膜囊，可以从体液中分离出来。研究人员发现，这些囊泡中的蛋白质和核酸可以提供关于肿瘤状态和进展的信息，因此可以用于早期癌症的检测。</w:t>
      </w:r>
    </w:p>
    <w:p>
      <w:pPr>
        <w:jc w:val="both"/>
      </w:pPr>
      <w:r>
        <w:rPr/>
        <w:t xml:space="preserve"/>
      </w:r>
    </w:p>
    <w:p>
      <w:pPr>
        <w:jc w:val="both"/>
      </w:pPr>
      <w:r>
        <w:rPr/>
        <w:t xml:space="preserve">2. 细胞外囊泡中的蛋白质组学分析可以揭示肿瘤相关的生物标志物。通过对细胞外囊泡中蛋白质组学进行分析，研究人员可以识别出与肿瘤相关的特定蛋白质，并将其作为潜在的早期癌症标志物。这种方法具有高灵敏度和高特异性，并且可以应用于多种类型的癌症。</w:t>
      </w:r>
    </w:p>
    <w:p>
      <w:pPr>
        <w:jc w:val="both"/>
      </w:pPr>
      <w:r>
        <w:rPr/>
        <w:t xml:space="preserve"/>
      </w:r>
    </w:p>
    <w:p>
      <w:pPr>
        <w:jc w:val="both"/>
      </w:pPr>
      <w:r>
        <w:rPr/>
        <w:t xml:space="preserve">3. 细胞外囊泡可能成为个性化医学中的重要工具。由于细胞外囊泡能够提供关于肿瘤状态和进展的信息，因此它们可能成为个性化医学中重要的工具。通过对患者体液中细胞外囊泡的分析，医生可以了解患者的肿瘤特征，并根据这些信息制定个性化的治疗方案。这有助于提高癌症患者的治疗效果和生存率。</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对于上述文章的详细批判性分析，需要先阅读原文以获取更多信息。</w:t>
      </w:r>
    </w:p>
    <w:p>
      <w:pPr>
        <w:pStyle w:val="Heading1"/>
      </w:pPr>
      <w:bookmarkStart w:id="5" w:name="_Toc5"/>
      <w:r>
        <w:t>Topics for further research:</w:t>
      </w:r>
      <w:bookmarkEnd w:id="5"/>
    </w:p>
    <w:p>
      <w:pPr>
        <w:spacing w:after="0"/>
        <w:numPr>
          <w:ilvl w:val="0"/>
          <w:numId w:val="2"/>
        </w:numPr>
      </w:pPr>
      <w:r>
        <w:rPr/>
        <w:t xml:space="preserve">批判性分析：这个短语表明用户希望对文章进行批判性的评估和分析，而不仅仅是简单地概括或总结。
</w:t>
      </w:r>
    </w:p>
    <w:p>
      <w:pPr>
        <w:spacing w:after="0"/>
        <w:numPr>
          <w:ilvl w:val="0"/>
          <w:numId w:val="2"/>
        </w:numPr>
      </w:pPr>
      <w:r>
        <w:rPr/>
        <w:t xml:space="preserve">原文：用户需要阅读原文，以便获取更多的信息和细节，以便进行更深入的分析。
</w:t>
      </w:r>
    </w:p>
    <w:p>
      <w:pPr>
        <w:spacing w:after="0"/>
        <w:numPr>
          <w:ilvl w:val="0"/>
          <w:numId w:val="2"/>
        </w:numPr>
      </w:pPr>
      <w:r>
        <w:rPr/>
        <w:t xml:space="preserve">详细关键短语：用户希望找到一些关键的短语或词语，这些短语或词语可能在文章中没有被涵盖，但对于理解文章的主题和内容非常重要。
</w:t>
      </w:r>
    </w:p>
    <w:p>
      <w:pPr>
        <w:spacing w:after="0"/>
        <w:numPr>
          <w:ilvl w:val="0"/>
          <w:numId w:val="2"/>
        </w:numPr>
      </w:pPr>
      <w:r>
        <w:rPr/>
        <w:t xml:space="preserve">主题：用户希望了解文章的主题是什么，这将有助于他们更好地理解和分析文章的内容。
</w:t>
      </w:r>
    </w:p>
    <w:p>
      <w:pPr>
        <w:spacing w:after="0"/>
        <w:numPr>
          <w:ilvl w:val="0"/>
          <w:numId w:val="2"/>
        </w:numPr>
      </w:pPr>
      <w:r>
        <w:rPr/>
        <w:t xml:space="preserve">未涵盖：用户认为文章中可能有一些主题或内容没有被涵盖到，他们希望通过进一步的分析来填补这些空白。
</w:t>
      </w:r>
    </w:p>
    <w:p>
      <w:pPr>
        <w:numPr>
          <w:ilvl w:val="0"/>
          <w:numId w:val="2"/>
        </w:numPr>
      </w:pPr>
      <w:r>
        <w:rPr/>
        <w:t xml:space="preserve">Google：用户建议使用Google搜索引擎来查找相关信息，以便更好地理解文章中未涵盖的主题。</w:t>
      </w:r>
    </w:p>
    <w:p>
      <w:pPr>
        <w:pStyle w:val="Heading1"/>
      </w:pPr>
      <w:bookmarkStart w:id="6" w:name="_Toc6"/>
      <w:r>
        <w:t>Report location:</w:t>
      </w:r>
      <w:bookmarkEnd w:id="6"/>
    </w:p>
    <w:p>
      <w:hyperlink r:id="rId8" w:history="1">
        <w:r>
          <w:rPr>
            <w:color w:val="2980b9"/>
            <w:u w:val="single"/>
          </w:rPr>
          <w:t xml:space="preserve">https://www.fullpicture.app/item/21c0e94b1156240e312623e34e204656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350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213034316392763392/t?adv=" TargetMode="External"/><Relationship Id="rId8" Type="http://schemas.openxmlformats.org/officeDocument/2006/relationships/hyperlink" Target="https://www.fullpicture.app/item/21c0e94b1156240e312623e34e2046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2024-05-08T22:04:00+02:00</dcterms:created>
  <dcterms:modified xsi:type="dcterms:W3CDTF">2024-05-08T22:04:00+02:00</dcterms:modified>
</cp:coreProperties>
</file>

<file path=docProps/custom.xml><?xml version="1.0" encoding="utf-8"?>
<Properties xmlns="http://schemas.openxmlformats.org/officeDocument/2006/custom-properties" xmlns:vt="http://schemas.openxmlformats.org/officeDocument/2006/docPropsVTypes"/>
</file>