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Krenak denuncia crime e garimpo no coração do território ianomâmi: “eles não têm mais uma casa para onde ir” - Brasil 247</w:t>
      </w:r>
      <w:br/>
      <w:hyperlink r:id="rId7" w:history="1">
        <w:r>
          <w:rPr>
            <w:color w:val="2980b9"/>
            <w:u w:val="single"/>
          </w:rPr>
          <w:t xml:space="preserve">https://www.brasil247.com/entrevistas/krenak-denuncia-crime-e-garimpo-no-coracao-do-territorio-ianomami-eles-nao-tem-mais-uma-casa-para-onde-ir</w:t>
        </w:r>
      </w:hyperlink>
    </w:p>
    <w:p>
      <w:pPr>
        <w:pStyle w:val="Heading1"/>
      </w:pPr>
      <w:bookmarkStart w:id="2" w:name="_Toc2"/>
      <w:r>
        <w:t>Article summary:</w:t>
      </w:r>
      <w:bookmarkEnd w:id="2"/>
    </w:p>
    <w:p>
      <w:pPr>
        <w:jc w:val="both"/>
      </w:pPr>
      <w:r>
        <w:rPr/>
        <w:t xml:space="preserve">1. Aílton Krenak, a prominent Brazilian indigenous leader, has reported that crime and illegal gold mining have reached the heart of the Ianomâmi territory.</w:t>
      </w:r>
    </w:p>
    <w:p>
      <w:pPr>
        <w:jc w:val="both"/>
      </w:pPr>
      <w:r>
        <w:rPr/>
        <w:t xml:space="preserve">2. He described horrific accounts of violence against the indigenous people, including armed attacks, burning of homes, robbery on trails, rape and violence against women.</w:t>
      </w:r>
    </w:p>
    <w:p>
      <w:pPr>
        <w:jc w:val="both"/>
      </w:pPr>
      <w:r>
        <w:rPr/>
        <w:t xml:space="preserve">3. Krenak believes that technology and knowledge must be used to address the contamination caused by mercury in order to prevent the indigenous people from returning to contaminated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Aílton Krenak's statements regarding the situation in Terra Indígena Ianomâmi. The article is well-sourced with quotes from Krenak himself as well as other sources such as Regina Zappa from Brasil 247 and Davi Ianomâmi. Furthermore, it provides a comprehensive overview of the situation in Terra Indígena Ianomâmi with regards to crime and illegal gold mining activities. </w:t>
      </w:r>
    </w:p>
    <w:p>
      <w:pPr>
        <w:jc w:val="both"/>
      </w:pPr>
      <w:r>
        <w:rPr/>
        <w:t xml:space="preserve">However, there are some potential biases present in the article which should be noted. Firstly, there is a lack of counterarguments or opposing views presented in the article which could provide a more balanced perspective on the issue at hand. Additionally, while there is mention of government agencies providing care for some of the population affected by these activities, there is no discussion on what measures are being taken by these agencies to address this issue or how they are responding to it. This could lead readers to believe that nothing is being done when this may not be true. </w:t>
      </w:r>
    </w:p>
    <w:p>
      <w:pPr>
        <w:jc w:val="both"/>
      </w:pPr>
      <w:r>
        <w:rPr/>
        <w:t xml:space="preserve">In conclusion, while this article provides an informative overview of Aílton Krenak's statements regarding crime and illegal gold mining activities in Terra Indígena Ianomâmi, it does contain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Government response to illegal gold mining in Terra Indígena Ianomâmi</w:t>
      </w:r>
    </w:p>
    <w:p>
      <w:pPr>
        <w:spacing w:after="0"/>
        <w:numPr>
          <w:ilvl w:val="0"/>
          <w:numId w:val="2"/>
        </w:numPr>
      </w:pPr>
      <w:r>
        <w:rPr/>
        <w:t xml:space="preserve">Impact of crime on Indigenous communities in Brazil</w:t>
      </w:r>
    </w:p>
    <w:p>
      <w:pPr>
        <w:spacing w:after="0"/>
        <w:numPr>
          <w:ilvl w:val="0"/>
          <w:numId w:val="2"/>
        </w:numPr>
      </w:pPr>
      <w:r>
        <w:rPr/>
        <w:t xml:space="preserve">Measures taken by government agencies to address crime in Terra Indígena Ianomâmi</w:t>
      </w:r>
    </w:p>
    <w:p>
      <w:pPr>
        <w:spacing w:after="0"/>
        <w:numPr>
          <w:ilvl w:val="0"/>
          <w:numId w:val="2"/>
        </w:numPr>
      </w:pPr>
      <w:r>
        <w:rPr/>
        <w:t xml:space="preserve">Counterarguments to Aílton Krenak's statements on Terra Indígena Ianomâmi</w:t>
      </w:r>
    </w:p>
    <w:p>
      <w:pPr>
        <w:spacing w:after="0"/>
        <w:numPr>
          <w:ilvl w:val="0"/>
          <w:numId w:val="2"/>
        </w:numPr>
      </w:pPr>
      <w:r>
        <w:rPr/>
        <w:t xml:space="preserve">Indigenous rights in Brazil</w:t>
      </w:r>
    </w:p>
    <w:p>
      <w:pPr>
        <w:numPr>
          <w:ilvl w:val="0"/>
          <w:numId w:val="2"/>
        </w:numPr>
      </w:pPr>
      <w:r>
        <w:rPr/>
        <w:t xml:space="preserve">Indigenous perspectives on illegal gold mining in Brazil</w:t>
      </w:r>
    </w:p>
    <w:p>
      <w:pPr>
        <w:pStyle w:val="Heading1"/>
      </w:pPr>
      <w:bookmarkStart w:id="6" w:name="_Toc6"/>
      <w:r>
        <w:t>Report location:</w:t>
      </w:r>
      <w:bookmarkEnd w:id="6"/>
    </w:p>
    <w:p>
      <w:hyperlink r:id="rId8" w:history="1">
        <w:r>
          <w:rPr>
            <w:color w:val="2980b9"/>
            <w:u w:val="single"/>
          </w:rPr>
          <w:t xml:space="preserve">https://www.fullpicture.app/item/21d0a35df65b8efe082b8a3defbb04ab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4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sil247.com/entrevistas/krenak-denuncia-crime-e-garimpo-no-coracao-do-territorio-ianomami-eles-nao-tem-mais-uma-casa-para-onde-ir" TargetMode="External"/><Relationship Id="rId8" Type="http://schemas.openxmlformats.org/officeDocument/2006/relationships/hyperlink" Target="https://www.fullpicture.app/item/21d0a35df65b8efe082b8a3defbb04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2023-02-28T09:36:16+01:00</dcterms:created>
  <dcterms:modified xsi:type="dcterms:W3CDTF">2023-02-28T09:36:16+01:00</dcterms:modified>
</cp:coreProperties>
</file>

<file path=docProps/custom.xml><?xml version="1.0" encoding="utf-8"?>
<Properties xmlns="http://schemas.openxmlformats.org/officeDocument/2006/custom-properties" xmlns:vt="http://schemas.openxmlformats.org/officeDocument/2006/docPropsVTypes"/>
</file>