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Bioaccumulation of Per- and Polyfluoroalkyl Substances (PFAS) in Ferns: Effect of PFAS Molecular Structure and Plant Root Characteristics | Environmental Science &amp; Technology</w:t>
      </w:r>
      <w:br/>
      <w:hyperlink r:id="rId7" w:history="1">
        <w:r>
          <w:rPr>
            <w:color w:val="2980b9"/>
            <w:u w:val="single"/>
          </w:rPr>
          <w:t xml:space="preserve">https://pubs.acs.org/doi/10.1021/acs.est.2c06883</w:t>
        </w:r>
      </w:hyperlink>
    </w:p>
    <w:p>
      <w:pPr>
        <w:pStyle w:val="Heading1"/>
      </w:pPr>
      <w:bookmarkStart w:id="2" w:name="_Toc2"/>
      <w:r>
        <w:t>Article summary:</w:t>
      </w:r>
      <w:bookmarkEnd w:id="2"/>
    </w:p>
    <w:p>
      <w:pPr>
        <w:jc w:val="both"/>
      </w:pPr>
      <w:r>
        <w:rPr/>
        <w:t xml:space="preserve">1. This study assessed the bioaccumulation potential of per- and polyfluoroalkyl substances (PFAS) in ferns and linked root uptake behaviors to root characteristics and PFAS molecular structure.</w:t>
      </w:r>
    </w:p>
    <w:p>
      <w:pPr>
        <w:jc w:val="both"/>
      </w:pPr>
      <w:r>
        <w:rPr/>
        <w:t xml:space="preserve">2. Ferns can accumulate PFAS from water, immobilize them in roots, and store them in harvestable tissue.</w:t>
      </w:r>
    </w:p>
    <w:p>
      <w:pPr>
        <w:jc w:val="both"/>
      </w:pPr>
      <w:r>
        <w:rPr/>
        <w:t xml:space="preserve">3. Correlation analyses indicated that root length, surface and project area, surface area per unit length of the root system, and molecular size and hydrophobicity of PFAS were the most significant factors affecting the magnitude of root uptake and upward translocation.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bioaccumulation of Per- and Polyfluoroalkyl Substances (PFAS) in Ferns: Effect of PFAS Molecular Structure and Plant Root Characteristics. The authors have provided detailed information about their methods, results, analysis, discussion, conclusion, etc., which makes it easy for readers to understand their findings. Furthermore, they have also included supporting information such as chemical reagents used in the experiment, plant culture details, exposure experiments details, quantitative analytical method used for analysis etc., which adds credibility to their research.</w:t>
      </w:r>
    </w:p>
    <w:p>
      <w:pPr>
        <w:jc w:val="both"/>
      </w:pPr>
      <w:r>
        <w:rPr/>
        <w:t xml:space="preserve">However, there are some points that could be improved upon. For example, while the authors have discussed various factors that affect the magnitude of root uptake such as root length, surface area etc., they have not discussed other factors such as soil type or pH levels which could also affect the bioaccumulation potential of PFAS in ferns. Additionally, while they have discussed various methods used for analysis such as electron probe microanalyzer with energy dispersive spectroscopy (EPMA-EDS), differential centrifugation etc., they have not discussed any limitations associated with these methods which could lead to inaccurate results or bias in their findings. </w:t>
      </w:r>
    </w:p>
    <w:p>
      <w:pPr>
        <w:jc w:val="both"/>
      </w:pPr>
      <w:r>
        <w:rPr/>
        <w:t xml:space="preserve">In conclusion, this article is generally reliable but there are some areas where more information could be provided to make it more comprehensive and trustworthy.</w:t>
      </w:r>
    </w:p>
    <w:p>
      <w:pPr>
        <w:pStyle w:val="Heading1"/>
      </w:pPr>
      <w:bookmarkStart w:id="5" w:name="_Toc5"/>
      <w:r>
        <w:t>Topics for further research:</w:t>
      </w:r>
      <w:bookmarkEnd w:id="5"/>
    </w:p>
    <w:p>
      <w:pPr>
        <w:spacing w:after="0"/>
        <w:numPr>
          <w:ilvl w:val="0"/>
          <w:numId w:val="2"/>
        </w:numPr>
      </w:pPr>
      <w:r>
        <w:rPr/>
        <w:t xml:space="preserve">Soil type and PFAS bioaccumulation</w:t>
      </w:r>
    </w:p>
    <w:p>
      <w:pPr>
        <w:spacing w:after="0"/>
        <w:numPr>
          <w:ilvl w:val="0"/>
          <w:numId w:val="2"/>
        </w:numPr>
      </w:pPr>
      <w:r>
        <w:rPr/>
        <w:t xml:space="preserve">pH levels and PFAS bioaccumulation</w:t>
      </w:r>
    </w:p>
    <w:p>
      <w:pPr>
        <w:spacing w:after="0"/>
        <w:numPr>
          <w:ilvl w:val="0"/>
          <w:numId w:val="2"/>
        </w:numPr>
      </w:pPr>
      <w:r>
        <w:rPr/>
        <w:t xml:space="preserve">Limitations of EPMA-EDS for PFAS analysis</w:t>
      </w:r>
    </w:p>
    <w:p>
      <w:pPr>
        <w:spacing w:after="0"/>
        <w:numPr>
          <w:ilvl w:val="0"/>
          <w:numId w:val="2"/>
        </w:numPr>
      </w:pPr>
      <w:r>
        <w:rPr/>
        <w:t xml:space="preserve">Differential centrifugation and PFAS analysis</w:t>
      </w:r>
    </w:p>
    <w:p>
      <w:pPr>
        <w:spacing w:after="0"/>
        <w:numPr>
          <w:ilvl w:val="0"/>
          <w:numId w:val="2"/>
        </w:numPr>
      </w:pPr>
      <w:r>
        <w:rPr/>
        <w:t xml:space="preserve">Plant root characteristics and PFAS bioaccumulation</w:t>
      </w:r>
    </w:p>
    <w:p>
      <w:pPr>
        <w:numPr>
          <w:ilvl w:val="0"/>
          <w:numId w:val="2"/>
        </w:numPr>
      </w:pPr>
      <w:r>
        <w:rPr/>
        <w:t xml:space="preserve">PFAS molecular structure and bioaccumulation</w:t>
      </w:r>
    </w:p>
    <w:p>
      <w:pPr>
        <w:pStyle w:val="Heading1"/>
      </w:pPr>
      <w:bookmarkStart w:id="6" w:name="_Toc6"/>
      <w:r>
        <w:t>Report location:</w:t>
      </w:r>
      <w:bookmarkEnd w:id="6"/>
    </w:p>
    <w:p>
      <w:hyperlink r:id="rId8" w:history="1">
        <w:r>
          <w:rPr>
            <w:color w:val="2980b9"/>
            <w:u w:val="single"/>
          </w:rPr>
          <w:t xml:space="preserve">https://www.fullpicture.app/item/21e27d4b67c5379c7873b43cb579e5e6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5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2c06883" TargetMode="External"/><Relationship Id="rId8" Type="http://schemas.openxmlformats.org/officeDocument/2006/relationships/hyperlink" Target="https://www.fullpicture.app/item/21e27d4b67c5379c7873b43cb579e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2023-03-01T22:56:12+01:00</dcterms:created>
  <dcterms:modified xsi:type="dcterms:W3CDTF">2023-03-01T22:56:12+01:00</dcterms:modified>
</cp:coreProperties>
</file>

<file path=docProps/custom.xml><?xml version="1.0" encoding="utf-8"?>
<Properties xmlns="http://schemas.openxmlformats.org/officeDocument/2006/custom-properties" xmlns:vt="http://schemas.openxmlformats.org/officeDocument/2006/docPropsVTypes"/>
</file>