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Harvard researchers explain how our brains skim information</w:t>
      </w:r>
      <w:br/>
      <w:hyperlink r:id="rId7" w:history="1">
        <w:r>
          <w:rPr>
            <w:color w:val="2980b9"/>
            <w:u w:val="single"/>
          </w:rPr>
          <w:t xml:space="preserve">https://www.fastcompany.com/90951313/harvard-researchers-explain-how-our-brains-skim-information-and-how-to-actually-get-peoples-attention</w:t>
        </w:r>
      </w:hyperlink>
    </w:p>
    <w:p>
      <w:pPr>
        <w:pStyle w:val="Heading1"/>
      </w:pPr>
      <w:bookmarkStart w:id="2" w:name="_Toc2"/>
      <w:r>
        <w:t>Article summary:</w:t>
      </w:r>
      <w:bookmarkEnd w:id="2"/>
    </w:p>
    <w:p>
      <w:pPr>
        <w:jc w:val="both"/>
      </w:pPr>
      <w:r>
        <w:rPr/>
        <w:t xml:space="preserve">1. Busy readers go through a four-stage process when encountering written communication: deciding whether to engage, deciding when to engage, deciding how much time and attention to allocate, and deciding whether to respond or react.</w:t>
      </w:r>
    </w:p>
    <w:p>
      <w:pPr>
        <w:jc w:val="both"/>
      </w:pPr>
      <w:r>
        <w:rPr/>
        <w:t xml:space="preserve">2. Readers make snap judgments about the value of a message based on limited information and apply mental shortcuts or rules of thumb to simplify decision-making.</w:t>
      </w:r>
    </w:p>
    <w:p>
      <w:pPr>
        <w:jc w:val="both"/>
      </w:pPr>
      <w:r>
        <w:rPr/>
        <w:t xml:space="preserve">3. Skimming is a common reading strategy used by busy readers to extract as much value as possible with minimal time and attention, but it can lead to missing key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"Harvard researchers explain how our brains skim information" provides insights into how busy readers process and engage with written communication. While the article offers some valuable information, there are several areas where critical analysis is warranted.</w:t>
      </w:r>
    </w:p>
    <w:p>
      <w:pPr>
        <w:jc w:val="both"/>
      </w:pPr>
      <w:r>
        <w:rPr/>
        <w:t xml:space="preserve"/>
      </w:r>
    </w:p>
    <w:p>
      <w:pPr>
        <w:jc w:val="both"/>
      </w:pPr>
      <w:r>
        <w:rPr/>
        <w:t xml:space="preserve">Firstly, the article lacks a clear indication of the specific Harvard researchers involved in the study. It would be helpful to know their names and credentials to assess their expertise and potential biases. Without this information, it is difficult to evaluate the credibility of the research presented.</w:t>
      </w:r>
    </w:p>
    <w:p>
      <w:pPr>
        <w:jc w:val="both"/>
      </w:pPr>
      <w:r>
        <w:rPr/>
        <w:t xml:space="preserve"/>
      </w:r>
    </w:p>
    <w:p>
      <w:pPr>
        <w:jc w:val="both"/>
      </w:pPr>
      <w:r>
        <w:rPr/>
        <w:t xml:space="preserve">Additionally, the article heavily relies on personal insights and anecdotal evidence without providing sufficient empirical evidence or references to support its claims. For example, when discussing readers' decision-making process, the article mentions a survey conducted with around 1,800 working professionals but does not provide any details about the methodology or results of this survey. This lack of supporting evidence weakens the overall argument presented.</w:t>
      </w:r>
    </w:p>
    <w:p>
      <w:pPr>
        <w:jc w:val="both"/>
      </w:pPr>
      <w:r>
        <w:rPr/>
        <w:t xml:space="preserve"/>
      </w:r>
    </w:p>
    <w:p>
      <w:pPr>
        <w:jc w:val="both"/>
      </w:pPr>
      <w:r>
        <w:rPr/>
        <w:t xml:space="preserve">Furthermore, the article seems to present a one-sided perspective by focusing solely on busy readers' preferences and behaviors. It fails to consider other factors that may influence engagement with written communication, such as individual reading habits, cultural differences, or personal interests. By neglecting these aspects, the article presents an incomplete picture of how people interact with written content.</w:t>
      </w:r>
    </w:p>
    <w:p>
      <w:pPr>
        <w:jc w:val="both"/>
      </w:pPr>
      <w:r>
        <w:rPr/>
        <w:t xml:space="preserve"/>
      </w:r>
    </w:p>
    <w:p>
      <w:pPr>
        <w:jc w:val="both"/>
      </w:pPr>
      <w:r>
        <w:rPr/>
        <w:t xml:space="preserve">The article also lacks exploration of potential counterarguments or alternative viewpoints. It assumes that readers prioritize short and easy messages over longer ones without considering situations where individuals might prefer more detailed or complex information. By not acknowledging these differing perspectives, the article overlooks important nuances in readers' decision-making processes.</w:t>
      </w:r>
    </w:p>
    <w:p>
      <w:pPr>
        <w:jc w:val="both"/>
      </w:pPr>
      <w:r>
        <w:rPr/>
        <w:t xml:space="preserve"/>
      </w:r>
    </w:p>
    <w:p>
      <w:pPr>
        <w:jc w:val="both"/>
      </w:pPr>
      <w:r>
        <w:rPr/>
        <w:t xml:space="preserve">Moreover, there is a promotional tone throughout the article that suggests a bias towards advocating for effective writing techniques. While it is understandable that the authors want to emphasize their expertise in this area, it raises questions about whether they are presenting a balanced view or simply promoting their own agenda.</w:t>
      </w:r>
    </w:p>
    <w:p>
      <w:pPr>
        <w:jc w:val="both"/>
      </w:pPr>
      <w:r>
        <w:rPr/>
        <w:t xml:space="preserve"/>
      </w:r>
    </w:p>
    <w:p>
      <w:pPr>
        <w:jc w:val="both"/>
      </w:pPr>
      <w:r>
        <w:rPr/>
        <w:t xml:space="preserve">In terms of risks and limitations, the article briefly mentions that skimming can lead to missing key information but does not delve into potential consequences or drawbacks of this behavior. It would be beneficial to explore the potential negative impacts of skimming, such as misinterpretation or misunderstanding of important details.</w:t>
      </w:r>
    </w:p>
    <w:p>
      <w:pPr>
        <w:jc w:val="both"/>
      </w:pPr>
      <w:r>
        <w:rPr/>
        <w:t xml:space="preserve"/>
      </w:r>
    </w:p>
    <w:p>
      <w:pPr>
        <w:jc w:val="both"/>
      </w:pPr>
      <w:r>
        <w:rPr/>
        <w:t xml:space="preserve">Overall, while the article provides some interesting insights into readers' engagement with written communication, it lacks sufficient evidence, explores a one-sided perspective, and presents a promotional tone. A more balanced and evidence-based approach would enhance the credibility and reliability of the information presented.</w:t>
      </w:r>
    </w:p>
    <w:p>
      <w:pPr>
        <w:pStyle w:val="Heading1"/>
      </w:pPr>
      <w:bookmarkStart w:id="5" w:name="_Toc5"/>
      <w:r>
        <w:t>Topics for further research:</w:t>
      </w:r>
      <w:bookmarkEnd w:id="5"/>
    </w:p>
    <w:p>
      <w:pPr>
        <w:spacing w:after="0"/>
        <w:numPr>
          <w:ilvl w:val="0"/>
          <w:numId w:val="2"/>
        </w:numPr>
      </w:pPr>
      <w:r>
        <w:rPr/>
        <w:t xml:space="preserve">Harvard researchers involved in study on how our brains process information
</w:t>
      </w:r>
    </w:p>
    <w:p>
      <w:pPr>
        <w:spacing w:after="0"/>
        <w:numPr>
          <w:ilvl w:val="0"/>
          <w:numId w:val="2"/>
        </w:numPr>
      </w:pPr>
      <w:r>
        <w:rPr/>
        <w:t xml:space="preserve">Empirical evidence on readers' decision-making process
</w:t>
      </w:r>
    </w:p>
    <w:p>
      <w:pPr>
        <w:spacing w:after="0"/>
        <w:numPr>
          <w:ilvl w:val="0"/>
          <w:numId w:val="2"/>
        </w:numPr>
      </w:pPr>
      <w:r>
        <w:rPr/>
        <w:t xml:space="preserve">Factors influencing engagement with written communication
</w:t>
      </w:r>
    </w:p>
    <w:p>
      <w:pPr>
        <w:spacing w:after="0"/>
        <w:numPr>
          <w:ilvl w:val="0"/>
          <w:numId w:val="2"/>
        </w:numPr>
      </w:pPr>
      <w:r>
        <w:rPr/>
        <w:t xml:space="preserve">Alternative viewpoints on readers' preferences for short and easy messages
</w:t>
      </w:r>
    </w:p>
    <w:p>
      <w:pPr>
        <w:spacing w:after="0"/>
        <w:numPr>
          <w:ilvl w:val="0"/>
          <w:numId w:val="2"/>
        </w:numPr>
      </w:pPr>
      <w:r>
        <w:rPr/>
        <w:t xml:space="preserve">Negative impacts of skimming on understanding and interpretation
</w:t>
      </w:r>
    </w:p>
    <w:p>
      <w:pPr>
        <w:numPr>
          <w:ilvl w:val="0"/>
          <w:numId w:val="2"/>
        </w:numPr>
      </w:pPr>
      <w:r>
        <w:rPr/>
        <w:t xml:space="preserve">Critiques of effective writing techniques and their potential biases</w:t>
      </w:r>
    </w:p>
    <w:p>
      <w:pPr>
        <w:pStyle w:val="Heading1"/>
      </w:pPr>
      <w:bookmarkStart w:id="6" w:name="_Toc6"/>
      <w:r>
        <w:t>Report location:</w:t>
      </w:r>
      <w:bookmarkEnd w:id="6"/>
    </w:p>
    <w:p>
      <w:hyperlink r:id="rId8" w:history="1">
        <w:r>
          <w:rPr>
            <w:color w:val="2980b9"/>
            <w:u w:val="single"/>
          </w:rPr>
          <w:t xml:space="preserve">https://www.fullpicture.app/item/2227b5ab4a3ea145bec1edbca391c7e8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F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90951313/harvard-researchers-explain-how-our-brains-skim-information-and-how-to-actually-get-peoples-attention" TargetMode="External"/><Relationship Id="rId8" Type="http://schemas.openxmlformats.org/officeDocument/2006/relationships/hyperlink" Target="https://www.fullpicture.app/item/2227b5ab4a3ea145bec1edbca391c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2024-01-11T17:57:48+01:00</dcterms:created>
  <dcterms:modified xsi:type="dcterms:W3CDTF">2024-01-11T17:57:48+01:00</dcterms:modified>
</cp:coreProperties>
</file>

<file path=docProps/custom.xml><?xml version="1.0" encoding="utf-8"?>
<Properties xmlns="http://schemas.openxmlformats.org/officeDocument/2006/custom-properties" xmlns:vt="http://schemas.openxmlformats.org/officeDocument/2006/docPropsVTypes"/>
</file>