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Mapping of a High-Speed Electric Motor Used for Traction Applications and Analysis of Various Cooling Methods-A Review-所有数据库</w:t>
      </w:r>
      <w:br/>
      <w:hyperlink r:id="rId7" w:history="1">
        <w:r>
          <w:rPr>
            <w:color w:val="2980b9"/>
            <w:u w:val="single"/>
          </w:rPr>
          <w:t xml:space="preserve">https://www.webofscience.com/wos/alldb/full-record/WOS:000628139500001</w:t>
        </w:r>
      </w:hyperlink>
    </w:p>
    <w:p>
      <w:pPr>
        <w:pStyle w:val="Heading1"/>
      </w:pPr>
      <w:bookmarkStart w:id="2" w:name="_Toc2"/>
      <w:r>
        <w:t>Article summary:</w:t>
      </w:r>
      <w:bookmarkEnd w:id="2"/>
    </w:p>
    <w:p>
      <w:pPr>
        <w:jc w:val="both"/>
      </w:pPr>
      <w:r>
        <w:rPr/>
        <w:t xml:space="preserve">1. This article reviews advanced cooling schemes and their application in permanent magnet synchronous motors (PMSM), as well as the motor's topology, thermal design issues, materials, and performance.</w:t>
      </w:r>
    </w:p>
    <w:p>
      <w:pPr>
        <w:jc w:val="both"/>
      </w:pPr>
      <w:r>
        <w:rPr/>
        <w:t xml:space="preserve">2. It provides thermal maps and analysis based on different cooling methods, including air cooling, water cooling, oil cooling, heat pipe cooling, sealed silicone gel cooling, and tube and microchannel cooling strategies.</w:t>
      </w:r>
    </w:p>
    <w:p>
      <w:pPr>
        <w:jc w:val="both"/>
      </w:pPr>
      <w:r>
        <w:rPr/>
        <w:t xml:space="preserve">3. The article also discusses numerical methods and results to obtain a high-precision thermal mapping model of the PMSM system using finite element methods (FEM) such as Ansys CFD software.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comprehensive review of advanced cooling schemes for permanent magnet synchronous motors (PMSM). It provides detailed information on the motor's topology, thermal design issues, materials, performance, electromagnetic and electrical properties, machine dimensions and structure design. Additionally, it presents numerical methods and results to obtain a high-precision thermal mapping model of the PMSM system using finite element methods (FEM) such as Ansys CFD software. </w:t>
      </w:r>
    </w:p>
    <w:p>
      <w:pPr>
        <w:jc w:val="both"/>
      </w:pPr>
      <w:r>
        <w:rPr/>
        <w:t xml:space="preserve">The article does not appear to be biased or one-sided in its reporting; it presents both sides equally by providing an overview of various cooling methods along with their advantages and disadvantages. Furthermore, it includes detailed descriptions of each method’s features as well as numerical simulations to evaluate their effectiveness in reducing temperature rise in PMSM systems. </w:t>
      </w:r>
    </w:p>
    <w:p>
      <w:pPr>
        <w:jc w:val="both"/>
      </w:pPr>
      <w:r>
        <w:rPr/>
        <w:t xml:space="preserve">The only potential issue with this article is that it does not provide any evidence for the claims made regarding the effectiveness of each method in reducing temperature rise in PMSM systems. However, this could be addressed by conducting further research into the topic or by providing references to other studies that have been conducted on this subject matter.</w:t>
      </w:r>
    </w:p>
    <w:p>
      <w:pPr>
        <w:pStyle w:val="Heading1"/>
      </w:pPr>
      <w:bookmarkStart w:id="5" w:name="_Toc5"/>
      <w:r>
        <w:t>Topics for further research:</w:t>
      </w:r>
      <w:bookmarkEnd w:id="5"/>
    </w:p>
    <w:p>
      <w:pPr>
        <w:spacing w:after="0"/>
        <w:numPr>
          <w:ilvl w:val="0"/>
          <w:numId w:val="2"/>
        </w:numPr>
      </w:pPr>
      <w:r>
        <w:rPr/>
        <w:t xml:space="preserve">Permanent magnet synchronous motor cooling</w:t>
      </w:r>
    </w:p>
    <w:p>
      <w:pPr>
        <w:spacing w:after="0"/>
        <w:numPr>
          <w:ilvl w:val="0"/>
          <w:numId w:val="2"/>
        </w:numPr>
      </w:pPr>
      <w:r>
        <w:rPr/>
        <w:t xml:space="preserve">Thermal design of permanent magnet synchronous motors</w:t>
      </w:r>
    </w:p>
    <w:p>
      <w:pPr>
        <w:spacing w:after="0"/>
        <w:numPr>
          <w:ilvl w:val="0"/>
          <w:numId w:val="2"/>
        </w:numPr>
      </w:pPr>
      <w:r>
        <w:rPr/>
        <w:t xml:space="preserve">Finite element methods for PMSM thermal mapping</w:t>
      </w:r>
    </w:p>
    <w:p>
      <w:pPr>
        <w:spacing w:after="0"/>
        <w:numPr>
          <w:ilvl w:val="0"/>
          <w:numId w:val="2"/>
        </w:numPr>
      </w:pPr>
      <w:r>
        <w:rPr/>
        <w:t xml:space="preserve">Advantages and disadvantages of cooling methods for PMSM</w:t>
      </w:r>
    </w:p>
    <w:p>
      <w:pPr>
        <w:spacing w:after="0"/>
        <w:numPr>
          <w:ilvl w:val="0"/>
          <w:numId w:val="2"/>
        </w:numPr>
      </w:pPr>
      <w:r>
        <w:rPr/>
        <w:t xml:space="preserve">Numerical simulations for PMSM temperature rise</w:t>
      </w:r>
    </w:p>
    <w:p>
      <w:pPr>
        <w:numPr>
          <w:ilvl w:val="0"/>
          <w:numId w:val="2"/>
        </w:numPr>
      </w:pPr>
      <w:r>
        <w:rPr/>
        <w:t xml:space="preserve">Studies on PMSM cooling effectiveness</w:t>
      </w:r>
    </w:p>
    <w:p>
      <w:pPr>
        <w:pStyle w:val="Heading1"/>
      </w:pPr>
      <w:bookmarkStart w:id="6" w:name="_Toc6"/>
      <w:r>
        <w:t>Report location:</w:t>
      </w:r>
      <w:bookmarkEnd w:id="6"/>
    </w:p>
    <w:p>
      <w:hyperlink r:id="rId8" w:history="1">
        <w:r>
          <w:rPr>
            <w:color w:val="2980b9"/>
            <w:u w:val="single"/>
          </w:rPr>
          <w:t xml:space="preserve">https://www.fullpicture.app/item/2232e3d70859cca7391eea1394feb15e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2F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28139500001" TargetMode="External"/><Relationship Id="rId8" Type="http://schemas.openxmlformats.org/officeDocument/2006/relationships/hyperlink" Target="https://www.fullpicture.app/item/2232e3d70859cca7391eea1394feb1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2023-02-21T22:35:33+01:00</dcterms:created>
  <dcterms:modified xsi:type="dcterms:W3CDTF">2023-02-21T22:35:33+01:00</dcterms:modified>
</cp:coreProperties>
</file>

<file path=docProps/custom.xml><?xml version="1.0" encoding="utf-8"?>
<Properties xmlns="http://schemas.openxmlformats.org/officeDocument/2006/custom-properties" xmlns:vt="http://schemas.openxmlformats.org/officeDocument/2006/docPropsVTypes"/>
</file>