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ChatDOC</w:t>
      </w:r>
      <w:br/>
      <w:hyperlink r:id="rId7" w:history="1">
        <w:r>
          <w:rPr>
            <w:color w:val="2980b9"/>
            <w:u w:val="single"/>
          </w:rPr>
          <w:t xml:space="preserve">https://chatdoc.com/chatdoc/</w:t>
        </w:r>
      </w:hyperlink>
    </w:p>
    <w:p>
      <w:pPr>
        <w:pStyle w:val="Heading1"/>
      </w:pPr>
      <w:bookmarkStart w:id="2" w:name="_Toc2"/>
      <w:r>
        <w:t>Article summary:</w:t>
      </w:r>
      <w:bookmarkEnd w:id="2"/>
    </w:p>
    <w:p>
      <w:pPr>
        <w:jc w:val="both"/>
      </w:pPr>
      <w:r>
        <w:rPr/>
        <w:t xml:space="preserve">1. The article discusses an improved, continuous process and apparatus for manufacturing animal feed supplements.</w:t>
      </w:r>
    </w:p>
    <w:p>
      <w:pPr>
        <w:jc w:val="both"/>
      </w:pPr>
      <w:r>
        <w:rPr/>
        <w:t xml:space="preserve">2. The current batch process for producing feed supplements is time-consuming and costly.</w:t>
      </w:r>
    </w:p>
    <w:p>
      <w:pPr>
        <w:jc w:val="both"/>
      </w:pPr>
      <w:r>
        <w:rPr/>
        <w:t xml:space="preserve">3. The invention offers a faster and more efficient continuous process, allowing for the use of cheaper carbohydrate-rich materials with higher moisture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"ChatDOC" provides information about an improved process and apparatus for manufacturing animal feed supplements. While the article seems to present a detailed description of the invention, there are several aspects that raise concerns regarding potential biases, unsupported claims, missing evidence, and promotional content.</w:t>
      </w:r>
    </w:p>
    <w:p>
      <w:pPr>
        <w:jc w:val="both"/>
      </w:pPr>
      <w:r>
        <w:rPr/>
        <w:t xml:space="preserve"/>
      </w:r>
    </w:p>
    <w:p>
      <w:pPr>
        <w:jc w:val="both"/>
      </w:pPr>
      <w:r>
        <w:rPr/>
        <w:t xml:space="preserve">Firstly, it is important to note that the source of this article is not mentioned. Without knowing the credibility or affiliation of the author or publication, it becomes difficult to assess any potential biases or conflicts of interest that may exist. This lack of transparency raises questions about the reliability and objectivity of the information presented.</w:t>
      </w:r>
    </w:p>
    <w:p>
      <w:pPr>
        <w:jc w:val="both"/>
      </w:pPr>
      <w:r>
        <w:rPr/>
        <w:t xml:space="preserve"/>
      </w:r>
    </w:p>
    <w:p>
      <w:pPr>
        <w:jc w:val="both"/>
      </w:pPr>
      <w:r>
        <w:rPr/>
        <w:t xml:space="preserve">Furthermore, the article primarily focuses on highlighting the advantages of the patented invention without providing a balanced view. It emphasizes that the current batch process for manufacturing feed supplements is time-consuming and costly, while portraying the improved continuous process as faster and more efficient. However, there is no mention of any potential drawbacks or limitations associated with this new process. This one-sided reporting suggests a possible bias towards promoting the invention rather than providing a comprehensive analysis.</w:t>
      </w:r>
    </w:p>
    <w:p>
      <w:pPr>
        <w:jc w:val="both"/>
      </w:pPr>
      <w:r>
        <w:rPr/>
        <w:t xml:space="preserve"/>
      </w:r>
    </w:p>
    <w:p>
      <w:pPr>
        <w:jc w:val="both"/>
      </w:pPr>
      <w:r>
        <w:rPr/>
        <w:t xml:space="preserve">Additionally, several claims made in the article lack supporting evidence or references. For example, it states that the improved process allows for the use of less expensive carbohydrate-rich starting materials with higher moisture contents. However, no data or studies are provided to substantiate this claim. Without proper evidence, it becomes challenging to evaluate the validity and reliability of such statements.</w:t>
      </w:r>
    </w:p>
    <w:p>
      <w:pPr>
        <w:jc w:val="both"/>
      </w:pPr>
      <w:r>
        <w:rPr/>
        <w:t xml:space="preserve"/>
      </w:r>
    </w:p>
    <w:p>
      <w:pPr>
        <w:jc w:val="both"/>
      </w:pPr>
      <w:r>
        <w:rPr/>
        <w:t xml:space="preserve">Moreover, there are missing points of consideration in this article. It fails to address potential environmental impacts or sustainability considerations associated with implementing this new manufacturing process. The focus solely on efficiency and cost savings overlooks important factors such as resource consumption, waste generation, and overall ecological footprint.</w:t>
      </w:r>
    </w:p>
    <w:p>
      <w:pPr>
        <w:jc w:val="both"/>
      </w:pPr>
      <w:r>
        <w:rPr/>
        <w:t xml:space="preserve"/>
      </w:r>
    </w:p>
    <w:p>
      <w:pPr>
        <w:jc w:val="both"/>
      </w:pPr>
      <w:r>
        <w:rPr/>
        <w:t xml:space="preserve">The article also lacks exploration of counterarguments or alternative perspectives. It does not discuss any existing criticisms or challenges faced by similar inventions in this field. By neglecting opposing viewpoints or potential risks associated with adopting this new process, it presents an incomplete picture and fails to provide readers with a well-rounded understanding of the topic.</w:t>
      </w:r>
    </w:p>
    <w:p>
      <w:pPr>
        <w:jc w:val="both"/>
      </w:pPr>
      <w:r>
        <w:rPr/>
        <w:t xml:space="preserve"/>
      </w:r>
    </w:p>
    <w:p>
      <w:pPr>
        <w:jc w:val="both"/>
      </w:pPr>
      <w:r>
        <w:rPr/>
        <w:t xml:space="preserve">Furthermore, the article exhibits promotional content by using positive language and emphasizing the benefits of the patented invention. This tone suggests a bias towards promoting the product rather than providing an objective analysis. It is important for articles to maintain impartiality and avoid sounding like marketing materials.</w:t>
      </w:r>
    </w:p>
    <w:p>
      <w:pPr>
        <w:jc w:val="both"/>
      </w:pPr>
      <w:r>
        <w:rPr/>
        <w:t xml:space="preserve"/>
      </w:r>
    </w:p>
    <w:p>
      <w:pPr>
        <w:jc w:val="both"/>
      </w:pPr>
      <w:r>
        <w:rPr/>
        <w:t xml:space="preserve">In conclusion, the article titled "ChatDOC" raises concerns regarding potential biases, unsupported claims, missing evidence, one-sided reporting, promotional content, and lack of consideration for alternative perspectives or risks. Without transparency about its source and credibility, readers should approach this article with caution and seek additional information from reliable sources to form a more comprehensive understanding of the topic.</w:t>
      </w:r>
    </w:p>
    <w:p>
      <w:pPr>
        <w:pStyle w:val="Heading1"/>
      </w:pPr>
      <w:bookmarkStart w:id="5" w:name="_Toc5"/>
      <w:r>
        <w:t>Topics for further research:</w:t>
      </w:r>
      <w:bookmarkEnd w:id="5"/>
    </w:p>
    <w:p>
      <w:pPr>
        <w:spacing w:after="0"/>
        <w:numPr>
          <w:ilvl w:val="0"/>
          <w:numId w:val="2"/>
        </w:numPr>
      </w:pPr>
      <w:r>
        <w:rPr/>
        <w:t xml:space="preserve">Environmental impacts of continuous animal feed supplement manufacturing processes
</w:t>
      </w:r>
    </w:p>
    <w:p>
      <w:pPr>
        <w:spacing w:after="0"/>
        <w:numPr>
          <w:ilvl w:val="0"/>
          <w:numId w:val="2"/>
        </w:numPr>
      </w:pPr>
      <w:r>
        <w:rPr/>
        <w:t xml:space="preserve">Sustainability considerations in animal feed supplement production
</w:t>
      </w:r>
    </w:p>
    <w:p>
      <w:pPr>
        <w:spacing w:after="0"/>
        <w:numPr>
          <w:ilvl w:val="0"/>
          <w:numId w:val="2"/>
        </w:numPr>
      </w:pPr>
      <w:r>
        <w:rPr/>
        <w:t xml:space="preserve">Drawbacks and limitations of continuous manufacturing processes for animal feed supplements
</w:t>
      </w:r>
    </w:p>
    <w:p>
      <w:pPr>
        <w:spacing w:after="0"/>
        <w:numPr>
          <w:ilvl w:val="0"/>
          <w:numId w:val="2"/>
        </w:numPr>
      </w:pPr>
      <w:r>
        <w:rPr/>
        <w:t xml:space="preserve">Criticisms and challenges faced by similar inventions in the animal feed industry
</w:t>
      </w:r>
    </w:p>
    <w:p>
      <w:pPr>
        <w:spacing w:after="0"/>
        <w:numPr>
          <w:ilvl w:val="0"/>
          <w:numId w:val="2"/>
        </w:numPr>
      </w:pPr>
      <w:r>
        <w:rPr/>
        <w:t xml:space="preserve">Resource consumption and waste generation in continuous feed supplement manufacturing
</w:t>
      </w:r>
    </w:p>
    <w:p>
      <w:pPr>
        <w:numPr>
          <w:ilvl w:val="0"/>
          <w:numId w:val="2"/>
        </w:numPr>
      </w:pPr>
      <w:r>
        <w:rPr/>
        <w:t xml:space="preserve">Ecological footprint of continuous animal feed supplement production</w:t>
      </w:r>
    </w:p>
    <w:p>
      <w:pPr>
        <w:pStyle w:val="Heading1"/>
      </w:pPr>
      <w:bookmarkStart w:id="6" w:name="_Toc6"/>
      <w:r>
        <w:t>Report location:</w:t>
      </w:r>
      <w:bookmarkEnd w:id="6"/>
    </w:p>
    <w:p>
      <w:hyperlink r:id="rId8" w:history="1">
        <w:r>
          <w:rPr>
            <w:color w:val="2980b9"/>
            <w:u w:val="single"/>
          </w:rPr>
          <w:t xml:space="preserve">https://www.fullpicture.app/item/2257b603b3ff5ce466532cc12f241cc4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92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doc.com/chatdoc/" TargetMode="External"/><Relationship Id="rId8" Type="http://schemas.openxmlformats.org/officeDocument/2006/relationships/hyperlink" Target="https://www.fullpicture.app/item/2257b603b3ff5ce466532cc12f241c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2024-01-02T14:45:02+01:00</dcterms:created>
  <dcterms:modified xsi:type="dcterms:W3CDTF">2024-01-02T14:45:02+01:00</dcterms:modified>
</cp:coreProperties>
</file>

<file path=docProps/custom.xml><?xml version="1.0" encoding="utf-8"?>
<Properties xmlns="http://schemas.openxmlformats.org/officeDocument/2006/custom-properties" xmlns:vt="http://schemas.openxmlformats.org/officeDocument/2006/docPropsVTypes"/>
</file>