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Telegram: Contact @redoanepump</w:t>
      </w:r>
      <w:br/>
      <w:hyperlink r:id="rId7" w:history="1">
        <w:r>
          <w:rPr>
            <w:color w:val="2980b9"/>
            <w:u w:val="single"/>
          </w:rPr>
          <w:t xml:space="preserve">https://t.me/redoanepump</w:t>
        </w:r>
      </w:hyperlink>
    </w:p>
    <w:p>
      <w:pPr>
        <w:pStyle w:val="Heading1"/>
      </w:pPr>
      <w:bookmarkStart w:id="2" w:name="_Toc2"/>
      <w:r>
        <w:t>Article summary:</w:t>
      </w:r>
      <w:bookmarkEnd w:id="2"/>
    </w:p>
    <w:p>
      <w:pPr>
        <w:jc w:val="both"/>
      </w:pPr>
      <w:r>
        <w:rPr/>
        <w:t xml:space="preserve">1. Telegram is a messaging app</w:t>
      </w:r>
    </w:p>
    <w:p>
      <w:pPr>
        <w:jc w:val="both"/>
      </w:pPr>
      <w:r>
        <w:rPr/>
        <w:t xml:space="preserve">2. You can contact @redoanepump on Telegram</w:t>
      </w:r>
    </w:p>
    <w:p>
      <w:pPr>
        <w:jc w:val="both"/>
      </w:pPr>
      <w:r>
        <w:rPr/>
        <w:t xml:space="preserve">3. Send a message to start the conversation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accurate information about how to contact @redoanepump on Telegram. The article does not contain any biases or one-sided reporting, as it simply provides instructions for contacting the user. There are no unsupported claims or missing points of consideration in the article, as it only provides basic information about how to contact someone on Telegram. Additionally, there is no promotional content or partiality in the article, as it does not promote any particular product or service. Furthermore, there are no risks noted in the article, as it does not discuss any potential risks associated with using Telegram or contacting @redoanepump. Finally, both sides of the issue are presented equally in the article, as it simply provides instructions for contacting someone on Telegram without taking a stance on either side of the issue.</w:t>
      </w:r>
    </w:p>
    <w:p>
      <w:pPr>
        <w:pStyle w:val="Heading1"/>
      </w:pPr>
      <w:bookmarkStart w:id="5" w:name="_Toc5"/>
      <w:r>
        <w:t>Topics for further research:</w:t>
      </w:r>
      <w:bookmarkEnd w:id="5"/>
    </w:p>
    <w:p>
      <w:pPr>
        <w:spacing w:after="0"/>
        <w:numPr>
          <w:ilvl w:val="0"/>
          <w:numId w:val="2"/>
        </w:numPr>
      </w:pPr>
      <w:r>
        <w:rPr/>
        <w:t xml:space="preserve">Telegram security risks</w:t>
      </w:r>
    </w:p>
    <w:p>
      <w:pPr>
        <w:spacing w:after="0"/>
        <w:numPr>
          <w:ilvl w:val="0"/>
          <w:numId w:val="2"/>
        </w:numPr>
      </w:pPr>
      <w:r>
        <w:rPr/>
        <w:t xml:space="preserve">How to protect your Telegram account</w:t>
      </w:r>
    </w:p>
    <w:p>
      <w:pPr>
        <w:spacing w:after="0"/>
        <w:numPr>
          <w:ilvl w:val="0"/>
          <w:numId w:val="2"/>
        </w:numPr>
      </w:pPr>
      <w:r>
        <w:rPr/>
        <w:t xml:space="preserve">Telegram privacy settings</w:t>
      </w:r>
    </w:p>
    <w:p>
      <w:pPr>
        <w:spacing w:after="0"/>
        <w:numPr>
          <w:ilvl w:val="0"/>
          <w:numId w:val="2"/>
        </w:numPr>
      </w:pPr>
      <w:r>
        <w:rPr/>
        <w:t xml:space="preserve">How to use Telegram safely</w:t>
      </w:r>
    </w:p>
    <w:p>
      <w:pPr>
        <w:spacing w:after="0"/>
        <w:numPr>
          <w:ilvl w:val="0"/>
          <w:numId w:val="2"/>
        </w:numPr>
      </w:pPr>
      <w:r>
        <w:rPr/>
        <w:t xml:space="preserve">Telegram user safety tips</w:t>
      </w:r>
    </w:p>
    <w:p>
      <w:pPr>
        <w:numPr>
          <w:ilvl w:val="0"/>
          <w:numId w:val="2"/>
        </w:numPr>
      </w:pPr>
      <w:r>
        <w:rPr/>
        <w:t xml:space="preserve">Telegram account security best practices</w:t>
      </w:r>
    </w:p>
    <w:p>
      <w:pPr>
        <w:pStyle w:val="Heading1"/>
      </w:pPr>
      <w:bookmarkStart w:id="6" w:name="_Toc6"/>
      <w:r>
        <w:t>Report location:</w:t>
      </w:r>
      <w:bookmarkEnd w:id="6"/>
    </w:p>
    <w:p>
      <w:hyperlink r:id="rId8" w:history="1">
        <w:r>
          <w:rPr>
            <w:color w:val="2980b9"/>
            <w:u w:val="single"/>
          </w:rPr>
          <w:t xml:space="preserve">https://www.fullpicture.app/item/22ea02f0b5fc22d40c52ab23ad582d25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AC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me/redoanepump" TargetMode="External"/><Relationship Id="rId8" Type="http://schemas.openxmlformats.org/officeDocument/2006/relationships/hyperlink" Target="https://www.fullpicture.app/item/22ea02f0b5fc22d40c52ab23ad582d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2023-02-28T00:17:17+01:00</dcterms:created>
  <dcterms:modified xsi:type="dcterms:W3CDTF">2023-02-28T00:17:17+01:00</dcterms:modified>
</cp:coreProperties>
</file>

<file path=docProps/custom.xml><?xml version="1.0" encoding="utf-8"?>
<Properties xmlns="http://schemas.openxmlformats.org/officeDocument/2006/custom-properties" xmlns:vt="http://schemas.openxmlformats.org/officeDocument/2006/docPropsVTypes"/>
</file>