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Shape and geometry design for self-locked energy absorption systems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https://www.sciencedirect.com/science/article/abs/pii/S0020740318339365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self-locked energy absorption system, which prevents lateral splashing of thin-walled tubes under impact loadings, has been improved through the exploration of eight different designs on the shape and geometry of the tubes.</w:t>
      </w:r>
    </w:p>
    <w:p>
      <w:pPr>
        <w:jc w:val="both"/>
      </w:pPr>
      <w:r>
        <w:rPr/>
        <w:t xml:space="preserve">2. The ellipse- and pentagon-shaped enclosed self-lock models perform better for soft materials like resin, while the ellipse-shaped unenclosed self-lock model performs better for hard materials like steel.</w:t>
      </w:r>
    </w:p>
    <w:p>
      <w:pPr>
        <w:jc w:val="both"/>
      </w:pPr>
      <w:r>
        <w:rPr/>
        <w:t xml:space="preserve">3. The system composed of the newly proposed self-lock tubes significantly improves energy absorption properties compared to round tube systems and ordinary self-locked systems.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titled "Shape and geometry design for self-locked energy absorption systems" discusses the design and performance of a self-locked energy absorption system using thin-walled tubes. The authors explore different shapes and geometries of the tubes to improve their energy absorption capacity and efficiency.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One potential bias in this article is the lack of discussion on the limitations or drawbacks of the self-locked energy absorption system. While the authors mention that round tube systems have limitations, they do not provide a comprehensive comparison between round tube systems and the self-locked system. This omission could suggest a bias towards promoting the self-locked system without considering its potential disadvantages.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Additionally, the article does not provide sufficient evidence or data to support some of its claims. For example, the authors state that ellipse-shaped enclosed self-lock models perform better with soft materials like resin, while ellipse-shaped unenclosed self-lock models perform better with hard materials like steel. However, no experimental results or simulations are presented to support these claims.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Furthermore, there is a lack of exploration of counterarguments or alternative designs for energy absorption systems. The article focuses solely on the self-locked system and does not consider other existing or proposed designs for comparison. This narrow focus limits the overall analysis and understanding of energy absorption systems.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lacks a discussion on potential risks or challenges associated with implementing the self-locked system in engineering applications. It would be beneficial to address any potential issues such as manufacturing difficulties, cost considerations, or practical limitations that may arise when using this system.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terms of reporting, the article seems to present information in a one-sided manner by primarily focusing on the positive aspects and benefits of the self-locked system. There is limited discussion on any potential drawbacks or limitations, which could lead to an incomplete understanding of its overall effectiveness.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this article provides some insights into shape and geometry design for self-locked energy absorption systems, it has several biases and limitations. The lack of comprehensive comparisons, unsupported claims, and one-sided reporting hinder the overall credibility and reliability of the article. Further research and analysis are needed to fully evaluate the performance and potential drawbacks of the self-locked system in comparison to other energy absorption systems.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self-locked energy absorption systems
</w:t>
      </w:r>
    </w:p>
    <w:p>
      <w:pPr>
        <w:spacing w:after="0"/>
        <w:numPr>
          <w:ilvl w:val="0"/>
          <w:numId w:val="2"/>
        </w:numPr>
      </w:pPr>
      <w:r>
        <w:rPr/>
        <w:t xml:space="preserve">Comparison between round tube systems and self-locked systems for energy absorption
</w:t>
      </w:r>
    </w:p>
    <w:p>
      <w:pPr>
        <w:spacing w:after="0"/>
        <w:numPr>
          <w:ilvl w:val="0"/>
          <w:numId w:val="2"/>
        </w:numPr>
      </w:pPr>
      <w:r>
        <w:rPr/>
        <w:t xml:space="preserve">Experimental results and simulations on the performance of ellipse-shaped self-lock models with different materials
</w:t>
      </w:r>
    </w:p>
    <w:p>
      <w:pPr>
        <w:spacing w:after="0"/>
        <w:numPr>
          <w:ilvl w:val="0"/>
          <w:numId w:val="2"/>
        </w:numPr>
      </w:pPr>
      <w:r>
        <w:rPr/>
        <w:t xml:space="preserve">Alternative designs for energy absorption systems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implementing self-locked systems in engineering applications
</w:t>
      </w:r>
    </w:p>
    <w:p>
      <w:pPr>
        <w:numPr>
          <w:ilvl w:val="0"/>
          <w:numId w:val="2"/>
        </w:numPr>
      </w:pPr>
      <w:r>
        <w:rPr/>
        <w:t xml:space="preserve">Drawbacks and limitations of self-locked energy absorption systems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https://www.fullpicture.app/item/2305863fe6d380eefab8bb21e3eadf9a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ABA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20740318339365" TargetMode="External"/><Relationship Id="rId8" Type="http://schemas.openxmlformats.org/officeDocument/2006/relationships/hyperlink" Target="https://www.fullpicture.app/item/2305863fe6d380eefab8bb21e3eadf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2023-12-21T02:33:23+01:00</dcterms:created>
  <dcterms:modified xsi:type="dcterms:W3CDTF">2023-12-21T02:33:23+01:00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