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Large-Scale Training of Shadow Detectors with Noisily-Annotated Shadow Examples | SpringerLink</w:t>
      </w:r>
      <w:br/>
      <w:hyperlink r:id="rId7" w:history="1">
        <w:r>
          <w:rPr>
            <w:color w:val="2980b9"/>
            <w:u w:val="single"/>
          </w:rPr>
          <w:t xml:space="preserve">https://link.springer.com/chapter/10.1007/978-3-319-46466-4_49</w:t>
        </w:r>
      </w:hyperlink>
    </w:p>
    <w:p>
      <w:pPr>
        <w:pStyle w:val="Heading1"/>
      </w:pPr>
      <w:bookmarkStart w:id="2" w:name="_Toc2"/>
      <w:r>
        <w:t>Article summary:</w:t>
      </w:r>
      <w:bookmarkEnd w:id="2"/>
    </w:p>
    <w:p>
      <w:pPr>
        <w:jc w:val="both"/>
      </w:pPr>
      <w:r>
        <w:rPr/>
        <w:t xml:space="preserve">1. This paper introduces a novel method for training shadow detectors using large-scale datasets with noisily-annotated shadow examples.</w:t>
      </w:r>
    </w:p>
    <w:p>
      <w:pPr>
        <w:jc w:val="both"/>
      </w:pPr>
      <w:r>
        <w:rPr/>
        <w:t xml:space="preserve">2. A label recovery method is proposed to automatically correct erroneous annotations, allowing the trained classifiers to perform at state-of-the-art level.</w:t>
      </w:r>
    </w:p>
    <w:p>
      <w:pPr>
        <w:jc w:val="both"/>
      </w:pPr>
      <w:r>
        <w:rPr/>
        <w:t xml:space="preserve">3. A semantic-aware patch level Convolutional Neural Network architecture is proposed that efficiently trains on patch level shadow examples while incorporating image level semantic information.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proposed method for training shadow detectors using large-scale datasets with noisily-annotated shadow examples. The authors present a novel label recovery method which can automatically correct a portion of the erroneous annotations, allowing the trained classifiers to perform at state-of-the-art level. Furthermore, they propose a semantic-aware patch level Convolutional Neural Network architecture that efficiently trains on patch level shadow examples while incorporating image level semantic information. </w:t>
      </w:r>
    </w:p>
    <w:p>
      <w:pPr>
        <w:jc w:val="both"/>
      </w:pPr>
      <w:r>
        <w:rPr/>
        <w:t xml:space="preserve">The article appears to be reliable and trustworthy as it provides evidence for its claims in the form of references to existing research and experiments conducted by the authors themselves. The authors also provide an extensive discussion of related work in the field, which further adds to the credibility of their claims. Additionally, there does not appear to be any promotional content or partiality in the article, as it presents both sides equally and does not make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Shadow detection algorithms</w:t>
      </w:r>
    </w:p>
    <w:p>
      <w:pPr>
        <w:spacing w:after="0"/>
        <w:numPr>
          <w:ilvl w:val="0"/>
          <w:numId w:val="2"/>
        </w:numPr>
      </w:pPr>
      <w:r>
        <w:rPr/>
        <w:t xml:space="preserve">Shadow segmentation techniques</w:t>
      </w:r>
    </w:p>
    <w:p>
      <w:pPr>
        <w:spacing w:after="0"/>
        <w:numPr>
          <w:ilvl w:val="0"/>
          <w:numId w:val="2"/>
        </w:numPr>
      </w:pPr>
      <w:r>
        <w:rPr/>
        <w:t xml:space="preserve">Label recovery methods</w:t>
      </w:r>
    </w:p>
    <w:p>
      <w:pPr>
        <w:spacing w:after="0"/>
        <w:numPr>
          <w:ilvl w:val="0"/>
          <w:numId w:val="2"/>
        </w:numPr>
      </w:pPr>
      <w:r>
        <w:rPr/>
        <w:t xml:space="preserve">Semantic-aware patch level CNNs</w:t>
      </w:r>
    </w:p>
    <w:p>
      <w:pPr>
        <w:spacing w:after="0"/>
        <w:numPr>
          <w:ilvl w:val="0"/>
          <w:numId w:val="2"/>
        </w:numPr>
      </w:pPr>
      <w:r>
        <w:rPr/>
        <w:t xml:space="preserve">Large-scale datasets with noisy annotations</w:t>
      </w:r>
    </w:p>
    <w:p>
      <w:pPr>
        <w:numPr>
          <w:ilvl w:val="0"/>
          <w:numId w:val="2"/>
        </w:numPr>
      </w:pPr>
      <w:r>
        <w:rPr/>
        <w:t xml:space="preserve">State-of-the-art shadow detection performance</w:t>
      </w:r>
    </w:p>
    <w:p>
      <w:pPr>
        <w:pStyle w:val="Heading1"/>
      </w:pPr>
      <w:bookmarkStart w:id="6" w:name="_Toc6"/>
      <w:r>
        <w:t>Report location:</w:t>
      </w:r>
      <w:bookmarkEnd w:id="6"/>
    </w:p>
    <w:p>
      <w:hyperlink r:id="rId8" w:history="1">
        <w:r>
          <w:rPr>
            <w:color w:val="2980b9"/>
            <w:u w:val="single"/>
          </w:rPr>
          <w:t xml:space="preserve">https://www.fullpicture.app/item/2315c7d051456ed19be0e245c0a6a1a8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FC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46466-4_49" TargetMode="External"/><Relationship Id="rId8" Type="http://schemas.openxmlformats.org/officeDocument/2006/relationships/hyperlink" Target="https://www.fullpicture.app/item/2315c7d051456ed19be0e245c0a6a1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2023-02-23T01:20:49+01:00</dcterms:created>
  <dcterms:modified xsi:type="dcterms:W3CDTF">2023-02-23T01:20:49+01:00</dcterms:modified>
</cp:coreProperties>
</file>

<file path=docProps/custom.xml><?xml version="1.0" encoding="utf-8"?>
<Properties xmlns="http://schemas.openxmlformats.org/officeDocument/2006/custom-properties" xmlns:vt="http://schemas.openxmlformats.org/officeDocument/2006/docPropsVTypes"/>
</file>