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研究生英语读写译教程课文翻译-20220116115653.pdf-原创力文档</w:t>
      </w:r>
      <w:br/>
      <w:hyperlink r:id="rId7" w:history="1">
        <w:r>
          <w:rPr>
            <w:color w:val="2980b9"/>
            <w:u w:val="single"/>
          </w:rPr>
          <w:t xml:space="preserve">https://max.book118.com/html/2022/0116/7161114124004063.shtm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Greater Mekong Subregion was created by the Asian Development Bank and originally consisted of five countries and one province.</w:t>
      </w:r>
    </w:p>
    <w:p>
      <w:pPr>
        <w:jc w:val="both"/>
      </w:pPr>
      <w:r>
        <w:rPr/>
        <w:t xml:space="preserve">2. The region has great economic potential and rich natural resources, with a population of nearly 260 million people living in the Mekong Basin.</w:t>
      </w:r>
    </w:p>
    <w:p>
      <w:pPr>
        <w:jc w:val="both"/>
      </w:pPr>
      <w:r>
        <w:rPr/>
        <w:t xml:space="preserve">3. The Greater Mekong Subregion has experienced some of the fastest economic growth rates in the world, but there may be challenges to sustaining this growth.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该文章主要介绍了亚洲开发银行（ADB）的大湄公河次区域合作计划，包括参与国家和地区、人口数量、经济潜力等方面的信息。然而，该文章存在以下问题：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</w:t>
      </w:r>
    </w:p>
    <w:p>
      <w:pPr>
        <w:jc w:val="both"/>
      </w:pPr>
      <w:r>
        <w:rPr/>
        <w:t xml:space="preserve">该文章可能存在对ADB的过度宣传和赞美，因为它没有提到该计划可能存在的风险和负面影响。这种偏见可能源于作者或ADB本身对该计划的强烈信仰和利益驱动。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该文章只介绍了大湄公河次区域的经济潜力和人口数量等优势，但没有提到环境保护、社会稳定等方面的挑战和问题。这种片面报道可能导致读者对该计划的理解不全面。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</w:t>
      </w:r>
    </w:p>
    <w:p>
      <w:pPr>
        <w:jc w:val="both"/>
      </w:pPr>
      <w:r>
        <w:rPr/>
        <w:t xml:space="preserve">该文章声称大湄公河次区域是世界上增长最快的地区之一，但没有提供任何数据或证据来支持这一主张。这种无根据的主张可能会引起读者怀疑作者或ADB对数据真实性和可靠性的态度。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</w:t>
      </w:r>
    </w:p>
    <w:p>
      <w:pPr>
        <w:jc w:val="both"/>
      </w:pPr>
      <w:r>
        <w:rPr/>
        <w:t xml:space="preserve">该文章没有涉及大湄公河次区域内部各国之间政治、文化差异等方面的考虑点。这些因素可能会影响合作计划的实施效果和可持续性。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</w:t>
      </w:r>
    </w:p>
    <w:p>
      <w:pPr>
        <w:jc w:val="both"/>
      </w:pPr>
      <w:r>
        <w:rPr/>
        <w:t xml:space="preserve">该文章声称大湄公河次区域有着丰富自然资源，但没有说明如何保护这些资源以确保可持续发展。这种主张缺乏证据可能会使读者产生质疑。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</w:t>
      </w:r>
    </w:p>
    <w:p>
      <w:pPr>
        <w:jc w:val="both"/>
      </w:pPr>
      <w:r>
        <w:rPr/>
        <w:t xml:space="preserve">该文章没有探讨任何反对意见或批评意见，也没有提供任何反驳措施。这种未探索反驳可能会使读者感觉到信息不够客观和全面。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</w:t>
      </w:r>
    </w:p>
    <w:p>
      <w:pPr>
        <w:jc w:val="both"/>
      </w:pPr>
      <w:r>
        <w:rPr/>
        <w:t xml:space="preserve">尽管该文章声称是教程课文翻译，但其内容更像是宣传资料。这种宣传内容可能会影响读者对信息真实性和客观性的认知。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</w:t>
      </w:r>
    </w:p>
    <w:p>
      <w:pPr>
        <w:jc w:val="both"/>
      </w:pPr>
      <w:r>
        <w:rPr/>
        <w:t xml:space="preserve">由于缺乏平衡报道，该文章似乎偏袒ADB及其合作计划，并未充分考虑其他利益相关方（如当地居民、环境组织等）所关心的问题。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ADB大湄公河次区域合作计划的风险和负面影响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大湄公河次区域的环境保护和社会稳定问题
</w:t>
      </w:r>
    </w:p>
    <w:p>
      <w:pPr>
        <w:spacing w:after="0"/>
        <w:numPr>
          <w:ilvl w:val="0"/>
          <w:numId w:val="2"/>
        </w:numPr>
      </w:pPr>
      <w:r>
        <w:rPr/>
        <w:t xml:space="preserve">大湄公河次区域是否真的是世界上增长最快的地区之一
</w:t>
      </w:r>
    </w:p>
    <w:p>
      <w:pPr>
        <w:spacing w:after="0"/>
        <w:numPr>
          <w:ilvl w:val="0"/>
          <w:numId w:val="2"/>
        </w:numPr>
      </w:pPr>
      <w:r>
        <w:rPr/>
        <w:t xml:space="preserve">大湄公河次区域内部各国之间政治、文化差异的影响
</w:t>
      </w:r>
    </w:p>
    <w:p>
      <w:pPr>
        <w:spacing w:after="0"/>
        <w:numPr>
          <w:ilvl w:val="0"/>
          <w:numId w:val="2"/>
        </w:numPr>
      </w:pPr>
      <w:r>
        <w:rPr/>
        <w:t xml:space="preserve">如何保护大湄公河次区域的丰富自然资源以确保可持续发展
</w:t>
      </w:r>
    </w:p>
    <w:p>
      <w:pPr>
        <w:numPr>
          <w:ilvl w:val="0"/>
          <w:numId w:val="2"/>
        </w:numPr>
      </w:pPr>
      <w:r>
        <w:rPr/>
        <w:t xml:space="preserve">反对意见或批评意见以及反驳措施的探讨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https://www.fullpicture.app/item/23777295c41ab0e5a35e4ae05d6860d5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859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x.book118.com/html/2022/0116/7161114124004063.shtm" TargetMode="External"/><Relationship Id="rId8" Type="http://schemas.openxmlformats.org/officeDocument/2006/relationships/hyperlink" Target="https://www.fullpicture.app/item/23777295c41ab0e5a35e4ae05d6860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2023-04-03T23:09:59+02:00</dcterms:created>
  <dcterms:modified xsi:type="dcterms:W3CDTF">2023-04-03T23:09:59+02:00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