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Inspera Assessment</w:t>
      </w:r>
      <w:br/>
      <w:hyperlink r:id="rId7" w:history="1">
        <w:r>
          <w:rPr>
            <w:color w:val="2980b9"/>
            <w:u w:val="single"/>
          </w:rPr>
          <w:t xml:space="preserve">https://kozminski.inspera.com/student</w:t>
        </w:r>
      </w:hyperlink>
    </w:p>
    <w:p>
      <w:pPr>
        <w:pStyle w:val="Heading1"/>
      </w:pPr>
      <w:bookmarkStart w:id="2" w:name="_Toc2"/>
      <w:r>
        <w:t>Article summary:</w:t>
      </w:r>
      <w:bookmarkEnd w:id="2"/>
    </w:p>
    <w:p>
      <w:pPr>
        <w:jc w:val="both"/>
      </w:pPr>
      <w:r>
        <w:rPr/>
        <w:t xml:space="preserve">1. The article outlines the rules and regulations for taking an Inspera Assessment exam.</w:t>
      </w:r>
    </w:p>
    <w:p>
      <w:pPr>
        <w:jc w:val="both"/>
      </w:pPr>
      <w:r>
        <w:rPr/>
        <w:t xml:space="preserve">2. The exam consists of 25 questions and has a time limit of 40 minutes.</w:t>
      </w:r>
    </w:p>
    <w:p>
      <w:pPr>
        <w:jc w:val="both"/>
      </w:pPr>
      <w:r>
        <w:rPr/>
        <w:t xml:space="preserve">3. Students must adhere to certain technical requirements, such as having a valid student ID with photo, not speaking out loud, and not leaving the room during the exam.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rules and regulations for taking an Inspera Assessment exam. It provides clear instructions on what students need to do before, during, and after the exam, as well as outlining any potential risks or issues that may arise during the test-taking process. The article does not appear to be biased or one-sided in its reporting; it presents both sides equally by providing information on both what students should do and what they should avoid doing while taking the exam. Additionally, there are no unsupported claims or missing points of consideration in the article; all information is clearly outlined and supported by evidence where necessary. Furthermore, there is no promotional content or partiality present in the article; it simply provides factual information about how to take an Inspera Assessment exam without attempting to sway readers towards any particular opinion or viewpoint. Finally, possible risks are noted throughout the article; for example, it mentions that if technical problems arise during the exam then it will be terminated immediately. All in all, this article appears to be reliable and trustworthy in its presentation of information regarding Inspera Assessment exams.</w:t>
      </w:r>
    </w:p>
    <w:p>
      <w:pPr>
        <w:pStyle w:val="Heading1"/>
      </w:pPr>
      <w:bookmarkStart w:id="5" w:name="_Toc5"/>
      <w:r>
        <w:t>Topics for further research:</w:t>
      </w:r>
      <w:bookmarkEnd w:id="5"/>
    </w:p>
    <w:p>
      <w:pPr>
        <w:spacing w:after="0"/>
        <w:numPr>
          <w:ilvl w:val="0"/>
          <w:numId w:val="2"/>
        </w:numPr>
      </w:pPr>
      <w:r>
        <w:rPr/>
        <w:t xml:space="preserve">Inspera Assessment exam preparation</w:t>
      </w:r>
    </w:p>
    <w:p>
      <w:pPr>
        <w:spacing w:after="0"/>
        <w:numPr>
          <w:ilvl w:val="0"/>
          <w:numId w:val="2"/>
        </w:numPr>
      </w:pPr>
      <w:r>
        <w:rPr/>
        <w:t xml:space="preserve">Inspera Assessment exam tips</w:t>
      </w:r>
    </w:p>
    <w:p>
      <w:pPr>
        <w:spacing w:after="0"/>
        <w:numPr>
          <w:ilvl w:val="0"/>
          <w:numId w:val="2"/>
        </w:numPr>
      </w:pPr>
      <w:r>
        <w:rPr/>
        <w:t xml:space="preserve">Inspera Assessment exam security</w:t>
      </w:r>
    </w:p>
    <w:p>
      <w:pPr>
        <w:spacing w:after="0"/>
        <w:numPr>
          <w:ilvl w:val="0"/>
          <w:numId w:val="2"/>
        </w:numPr>
      </w:pPr>
      <w:r>
        <w:rPr/>
        <w:t xml:space="preserve">Inspera Assessment exam technical issues</w:t>
      </w:r>
    </w:p>
    <w:p>
      <w:pPr>
        <w:spacing w:after="0"/>
        <w:numPr>
          <w:ilvl w:val="0"/>
          <w:numId w:val="2"/>
        </w:numPr>
      </w:pPr>
      <w:r>
        <w:rPr/>
        <w:t xml:space="preserve">Inspera Assessment exam cheating prevention</w:t>
      </w:r>
    </w:p>
    <w:p>
      <w:pPr>
        <w:numPr>
          <w:ilvl w:val="0"/>
          <w:numId w:val="2"/>
        </w:numPr>
      </w:pPr>
      <w:r>
        <w:rPr/>
        <w:t xml:space="preserve">Inspera Assessment exam results</w:t>
      </w:r>
    </w:p>
    <w:p>
      <w:pPr>
        <w:pStyle w:val="Heading1"/>
      </w:pPr>
      <w:bookmarkStart w:id="6" w:name="_Toc6"/>
      <w:r>
        <w:t>Report location:</w:t>
      </w:r>
      <w:bookmarkEnd w:id="6"/>
    </w:p>
    <w:p>
      <w:hyperlink r:id="rId8" w:history="1">
        <w:r>
          <w:rPr>
            <w:color w:val="2980b9"/>
            <w:u w:val="single"/>
          </w:rPr>
          <w:t xml:space="preserve">https://www.fullpicture.app/item/2396140dad9b1deb0453026801c796b2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1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zminski.inspera.com/student" TargetMode="External"/><Relationship Id="rId8" Type="http://schemas.openxmlformats.org/officeDocument/2006/relationships/hyperlink" Target="https://www.fullpicture.app/item/2396140dad9b1deb0453026801c79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2023-02-27T23:04:07+01:00</dcterms:created>
  <dcterms:modified xsi:type="dcterms:W3CDTF">2023-02-27T23:04:07+01:00</dcterms:modified>
</cp:coreProperties>
</file>

<file path=docProps/custom.xml><?xml version="1.0" encoding="utf-8"?>
<Properties xmlns="http://schemas.openxmlformats.org/officeDocument/2006/custom-properties" xmlns:vt="http://schemas.openxmlformats.org/officeDocument/2006/docPropsVTypes"/>
</file>