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Beginner's Guide To Information Architecture in UX [2023]</w:t>
      </w:r>
      <w:br/>
      <w:hyperlink r:id="rId7" w:history="1">
        <w:r>
          <w:rPr>
            <w:color w:val="2980b9"/>
            <w:u w:val="single"/>
          </w:rPr>
          <w:t xml:space="preserve">https://careerfoundry.com/en/blog/ux-design/a-beginners-guide-to-information-architecture/</w:t>
        </w:r>
      </w:hyperlink>
    </w:p>
    <w:p>
      <w:pPr>
        <w:pStyle w:val="Heading1"/>
      </w:pPr>
      <w:bookmarkStart w:id="2" w:name="_Toc2"/>
      <w:r>
        <w:t>Article summary:</w:t>
      </w:r>
      <w:bookmarkEnd w:id="2"/>
    </w:p>
    <w:p>
      <w:pPr>
        <w:jc w:val="both"/>
      </w:pPr>
      <w:r>
        <w:rPr/>
        <w:t xml:space="preserve">1. Information architecture (IA) is the practice of organizing content in an effective way.</w:t>
      </w:r>
    </w:p>
    <w:p>
      <w:pPr>
        <w:jc w:val="both"/>
      </w:pPr>
      <w:r>
        <w:rPr/>
        <w:t xml:space="preserve">2. IA has been around since ancient times, but it was only in 1998 that Peter Morville and Louis Rosenfeld wrote a book about it.</w:t>
      </w:r>
    </w:p>
    <w:p>
      <w:pPr>
        <w:jc w:val="both"/>
      </w:pPr>
      <w:r>
        <w:rPr/>
        <w:t xml:space="preserve">3. Dan Brown laid out 8 principles for designing a good site structure, which focus on understanding user behavior and creating an inventory of content.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information architecture (IA) and its importance in UX design. It explains the history of IA, from ancient Egypt to the present day, and outlines 8 principles for designing a good site structure. The article is well-written and easy to understand, making it suitable for beginners who are just starting out with IA. </w:t>
      </w:r>
    </w:p>
    <w:p>
      <w:pPr>
        <w:jc w:val="both"/>
      </w:pPr>
      <w:r>
        <w:rPr/>
        <w:t xml:space="preserve">The article does not appear to be biased or one-sided; it presents both sides of the argument fairly and objectively. It also provides useful resources such as further reading materials and tools that can be used when designing the IA of a website. However, there are some points that could have been explored more thoroughly, such as potential risks associated with IA or counterarguments against certain principles outlined by Dan Brown. Additionally, there is no mention of any potential conflicts of interest or promotional content within the article itself. </w:t>
      </w:r>
    </w:p>
    <w:p>
      <w:pPr>
        <w:jc w:val="both"/>
      </w:pPr>
      <w:r>
        <w:rPr/>
        <w:t xml:space="preserve">In conclusion, this article provides an informative overview of information architecture in UX design without any apparent bias or one-sidedness. While there are some points that could have been explored more thoroughly, overall it is a reliable source for those looking to learn more about IA in UX design.</w:t>
      </w:r>
    </w:p>
    <w:p>
      <w:pPr>
        <w:pStyle w:val="Heading1"/>
      </w:pPr>
      <w:bookmarkStart w:id="5" w:name="_Toc5"/>
      <w:r>
        <w:t>Topics for further research:</w:t>
      </w:r>
      <w:bookmarkEnd w:id="5"/>
    </w:p>
    <w:p>
      <w:pPr>
        <w:spacing w:after="0"/>
        <w:numPr>
          <w:ilvl w:val="0"/>
          <w:numId w:val="2"/>
        </w:numPr>
      </w:pPr>
      <w:r>
        <w:rPr/>
        <w:t xml:space="preserve">Information architecture risks</w:t>
      </w:r>
    </w:p>
    <w:p>
      <w:pPr>
        <w:spacing w:after="0"/>
        <w:numPr>
          <w:ilvl w:val="0"/>
          <w:numId w:val="2"/>
        </w:numPr>
      </w:pPr>
      <w:r>
        <w:rPr/>
        <w:t xml:space="preserve">Information architecture best practices</w:t>
      </w:r>
    </w:p>
    <w:p>
      <w:pPr>
        <w:spacing w:after="0"/>
        <w:numPr>
          <w:ilvl w:val="0"/>
          <w:numId w:val="2"/>
        </w:numPr>
      </w:pPr>
      <w:r>
        <w:rPr/>
        <w:t xml:space="preserve">Information architecture tools</w:t>
      </w:r>
    </w:p>
    <w:p>
      <w:pPr>
        <w:spacing w:after="0"/>
        <w:numPr>
          <w:ilvl w:val="0"/>
          <w:numId w:val="2"/>
        </w:numPr>
      </w:pPr>
      <w:r>
        <w:rPr/>
        <w:t xml:space="preserve">Information architecture principles</w:t>
      </w:r>
    </w:p>
    <w:p>
      <w:pPr>
        <w:spacing w:after="0"/>
        <w:numPr>
          <w:ilvl w:val="0"/>
          <w:numId w:val="2"/>
        </w:numPr>
      </w:pPr>
      <w:r>
        <w:rPr/>
        <w:t xml:space="preserve">Information architecture case studies</w:t>
      </w:r>
    </w:p>
    <w:p>
      <w:pPr>
        <w:numPr>
          <w:ilvl w:val="0"/>
          <w:numId w:val="2"/>
        </w:numPr>
      </w:pPr>
      <w:r>
        <w:rPr/>
        <w:t xml:space="preserve">Information architecture and user experience</w:t>
      </w:r>
    </w:p>
    <w:p>
      <w:pPr>
        <w:pStyle w:val="Heading1"/>
      </w:pPr>
      <w:bookmarkStart w:id="6" w:name="_Toc6"/>
      <w:r>
        <w:t>Report location:</w:t>
      </w:r>
      <w:bookmarkEnd w:id="6"/>
    </w:p>
    <w:p>
      <w:hyperlink r:id="rId8" w:history="1">
        <w:r>
          <w:rPr>
            <w:color w:val="2980b9"/>
            <w:u w:val="single"/>
          </w:rPr>
          <w:t xml:space="preserve">https://www.fullpicture.app/item/2399be2382747bbab520b3760147ddfc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5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eerfoundry.com/en/blog/ux-design/a-beginners-guide-to-information-architecture/" TargetMode="External"/><Relationship Id="rId8" Type="http://schemas.openxmlformats.org/officeDocument/2006/relationships/hyperlink" Target="https://www.fullpicture.app/item/2399be2382747bbab520b3760147d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2023-02-22T22:56:51+01:00</dcterms:created>
  <dcterms:modified xsi:type="dcterms:W3CDTF">2023-02-22T22:56:51+01:00</dcterms:modified>
</cp:coreProperties>
</file>

<file path=docProps/custom.xml><?xml version="1.0" encoding="utf-8"?>
<Properties xmlns="http://schemas.openxmlformats.org/officeDocument/2006/custom-properties" xmlns:vt="http://schemas.openxmlformats.org/officeDocument/2006/docPropsVTypes"/>
</file>