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Kjetil Borch om Astrid Uhrenholdt Jacobsen etter NRK-avsløring: – Tilliten er alvorlig svekket – NRK Sport – Sportsnyheter, resultater og sendeplan</w:t>
      </w:r>
      <w:br/>
      <w:hyperlink r:id="rId7" w:history="1">
        <w:r>
          <w:rPr>
            <w:color w:val="2980b9"/>
            <w:u w:val="single"/>
          </w:rPr>
          <w:t xml:space="preserve">https://www.nrk.no/sport/kjetil-borch-om-astrid-uhrenholdt-jacobsen-etter-nrk-avsloring_-_-tilliten-er-alvorlig-svekket-1.16273229</w:t>
        </w:r>
      </w:hyperlink>
    </w:p>
    <w:p>
      <w:pPr>
        <w:pStyle w:val="Heading1"/>
      </w:pPr>
      <w:bookmarkStart w:id="2" w:name="_Toc2"/>
      <w:r>
        <w:t>Article summary:</w:t>
      </w:r>
      <w:bookmarkEnd w:id="2"/>
    </w:p>
    <w:p>
      <w:pPr>
        <w:jc w:val="both"/>
      </w:pPr>
      <w:r>
        <w:rPr/>
        <w:t xml:space="preserve">1. Kjetil Borch, an Olympic medalist, is surprised and angered by Astrid Uhrenholdt Jacobsen's suggestion that Russian and Belarusian athletes should be allowed to compete in sports.</w:t>
      </w:r>
    </w:p>
    <w:p>
      <w:pPr>
        <w:jc w:val="both"/>
      </w:pPr>
      <w:r>
        <w:rPr/>
        <w:t xml:space="preserve">2. Borch believes that the statement does not reflect the views of Norwegian athletes and has called for Jacobsen to step down from her position as leader of the athlete committee.</w:t>
      </w:r>
    </w:p>
    <w:p>
      <w:pPr>
        <w:jc w:val="both"/>
      </w:pPr>
      <w:r>
        <w:rPr/>
        <w:t xml:space="preserve">3. Jacobsen has defended her stance, saying that she is open to dialogue with athletes and that she is trying to protect the values of sport by advocating for a discussion on discrimination based on passports.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“Kjetil Borch om Astrid Uhrenholdt Jacobsen etter NRK-avsløring: – Tilliten er alvorlig svekket” published by NRK Sport provides an overview of Kjetil Borch’s reaction to Astrid Uhrenholdt Jacobsen’s suggestion that Russian and Belarusian athletes should be allowed to compete in sports. The article presents both sides of the argument, providing quotes from both Borch and Jacobsen, which gives it a sense of balance. However, there are some potential biases present in the article which could affect its trustworthiness and reliability. </w:t>
      </w:r>
    </w:p>
    <w:p>
      <w:pPr>
        <w:jc w:val="both"/>
      </w:pPr>
      <w:r>
        <w:rPr/>
        <w:t xml:space="preserve">First, there is a lack of evidence provided for some of the claims made in the article. For example, when discussing Borch’s opinion on Jacobsen’s statement, he claims that it does not reflect the views of Norwegian athletes but no evidence is provided to back up this claim. Additionally, when discussing Jacobsen’s stance on discrimination based on passports, no evidence is provided to support her argument or show why this would be beneficial for sport. </w:t>
      </w:r>
    </w:p>
    <w:p>
      <w:pPr>
        <w:jc w:val="both"/>
      </w:pPr>
      <w:r>
        <w:rPr/>
        <w:t xml:space="preserve">Second, there is a lack of exploration into counterarguments or alternative perspectives which could have been included in order to provide a more balanced view of the situation. For example, while both sides are presented in terms of their opinions on allowing Russian and Belarusian athletes into sports competitions, there is no exploration into other possible solutions such as sanctions or boycotts which could have been discussed in order to provide a more comprehensive view of the issue at hand. </w:t>
      </w:r>
    </w:p>
    <w:p>
      <w:pPr>
        <w:jc w:val="both"/>
      </w:pPr>
      <w:r>
        <w:rPr/>
        <w:t xml:space="preserve">Finally, there appears to be some promotional content present in the article as well as partiality towards one side over another. For example, while both sides are given equal space within the article itself, there appears to be more focus placed on Borch’s opinion than Jacobsen’s due to his status as an Olympic medalist being mentioned multiple times throughout the piece whereas Jacobsen’s credentials are only mentioned once at the end when she states that she does not receive any money for her role as leader of the athlete committee. This could lead readers to form biased opinions about who they believe should be taken more seriously within this debate without considering all available information objectively. </w:t>
      </w:r>
    </w:p>
    <w:p>
      <w:pPr>
        <w:jc w:val="both"/>
      </w:pPr>
      <w:r>
        <w:rPr/>
        <w:t xml:space="preserve">In conclusion, while this article provides an overview of both sides involved in this debate regarding allowing Russian and Belarusian athletes into sports competitions it lacks evidence for some claims made as well as exploration into alternative perspectives or solutions which could have been included in order to provide a more balanced view overall. Additionally, there appears to be some promotional content present within the piece along with partiality towards one side over another which could lead readers towards forming biased opinions without considering all available information objectively</w:t>
      </w:r>
    </w:p>
    <w:p>
      <w:pPr>
        <w:pStyle w:val="Heading1"/>
      </w:pPr>
      <w:bookmarkStart w:id="5" w:name="_Toc5"/>
      <w:r>
        <w:t>Topics for further research:</w:t>
      </w:r>
      <w:bookmarkEnd w:id="5"/>
    </w:p>
    <w:p>
      <w:pPr>
        <w:spacing w:after="0"/>
        <w:numPr>
          <w:ilvl w:val="0"/>
          <w:numId w:val="2"/>
        </w:numPr>
      </w:pPr>
      <w:r>
        <w:rPr/>
        <w:t xml:space="preserve">Russian and Belarusian athletes in sports</w:t>
      </w:r>
    </w:p>
    <w:p>
      <w:pPr>
        <w:spacing w:after="0"/>
        <w:numPr>
          <w:ilvl w:val="0"/>
          <w:numId w:val="2"/>
        </w:numPr>
      </w:pPr>
      <w:r>
        <w:rPr/>
        <w:t xml:space="preserve">Sanctions and boycotts in sports</w:t>
      </w:r>
    </w:p>
    <w:p>
      <w:pPr>
        <w:spacing w:after="0"/>
        <w:numPr>
          <w:ilvl w:val="0"/>
          <w:numId w:val="2"/>
        </w:numPr>
      </w:pPr>
      <w:r>
        <w:rPr/>
        <w:t xml:space="preserve">Discrimination based on passports</w:t>
      </w:r>
    </w:p>
    <w:p>
      <w:pPr>
        <w:spacing w:after="0"/>
        <w:numPr>
          <w:ilvl w:val="0"/>
          <w:numId w:val="2"/>
        </w:numPr>
      </w:pPr>
      <w:r>
        <w:rPr/>
        <w:t xml:space="preserve">Kjetil Borch and Astrid Uhrenholdt Jacobsen</w:t>
      </w:r>
    </w:p>
    <w:p>
      <w:pPr>
        <w:spacing w:after="0"/>
        <w:numPr>
          <w:ilvl w:val="0"/>
          <w:numId w:val="2"/>
        </w:numPr>
      </w:pPr>
      <w:r>
        <w:rPr/>
        <w:t xml:space="preserve">Norwegian athletes’ views on Russian and Belarusian athletes</w:t>
      </w:r>
    </w:p>
    <w:p>
      <w:pPr>
        <w:numPr>
          <w:ilvl w:val="0"/>
          <w:numId w:val="2"/>
        </w:numPr>
      </w:pPr>
      <w:r>
        <w:rPr/>
        <w:t xml:space="preserve">Role of athlete committees in sports</w:t>
      </w:r>
    </w:p>
    <w:p>
      <w:pPr>
        <w:pStyle w:val="Heading1"/>
      </w:pPr>
      <w:bookmarkStart w:id="6" w:name="_Toc6"/>
      <w:r>
        <w:t>Report location:</w:t>
      </w:r>
      <w:bookmarkEnd w:id="6"/>
    </w:p>
    <w:p>
      <w:hyperlink r:id="rId8" w:history="1">
        <w:r>
          <w:rPr>
            <w:color w:val="2980b9"/>
            <w:u w:val="single"/>
          </w:rPr>
          <w:t xml:space="preserve">https://www.fullpicture.app/item/23b2ea4952ffa9b547da8c8995579543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2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sport/kjetil-borch-om-astrid-uhrenholdt-jacobsen-etter-nrk-avsloring_-_-tilliten-er-alvorlig-svekket-1.16273229" TargetMode="External"/><Relationship Id="rId8" Type="http://schemas.openxmlformats.org/officeDocument/2006/relationships/hyperlink" Target="https://www.fullpicture.app/item/23b2ea4952ffa9b547da8c8995579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2023-02-21T21:18:02+01:00</dcterms:created>
  <dcterms:modified xsi:type="dcterms:W3CDTF">2023-02-21T21:18:02+01:00</dcterms:modified>
</cp:coreProperties>
</file>

<file path=docProps/custom.xml><?xml version="1.0" encoding="utf-8"?>
<Properties xmlns="http://schemas.openxmlformats.org/officeDocument/2006/custom-properties" xmlns:vt="http://schemas.openxmlformats.org/officeDocument/2006/docPropsVTypes"/>
</file>