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the mechanical properties of magnesium and a magnesium alloy through severe plastic deformation - ScienceDirect</w:t>
      </w:r>
      <w:br/>
      <w:hyperlink r:id="rId7" w:history="1">
        <w:r>
          <w:rPr>
            <w:color w:val="2980b9"/>
            <w:u w:val="single"/>
          </w:rPr>
          <w:t xml:space="preserve">https://www.sciencedirect.com/science/article/abs/pii/S0921509300016609</w:t>
        </w:r>
      </w:hyperlink>
    </w:p>
    <w:p>
      <w:pPr>
        <w:pStyle w:val="Heading1"/>
      </w:pPr>
      <w:bookmarkStart w:id="2" w:name="_Toc2"/>
      <w:r>
        <w:t>Article summary:</w:t>
      </w:r>
      <w:bookmarkEnd w:id="2"/>
    </w:p>
    <w:p>
      <w:pPr>
        <w:jc w:val="both"/>
      </w:pPr>
      <w:r>
        <w:rPr/>
        <w:t xml:space="preserve">1. Experiments were conducted to evaluate the potential for improving the mechanical properties of pure Mg and an Mg–0.9% Al alloy at room temperature by subjecting these materials to severe plastic deformation through the procedure of equal-channel angular pressing (ECAP).</w:t>
      </w:r>
    </w:p>
    <w:p>
      <w:pPr>
        <w:jc w:val="both"/>
      </w:pPr>
      <w:r>
        <w:rPr/>
        <w:t xml:space="preserve">2. ECAP is effective in reducing the grain size of this Mg-based alloy, leading to increases in both the strength and ductility of these materials.</w:t>
      </w:r>
    </w:p>
    <w:p>
      <w:pPr>
        <w:jc w:val="both"/>
      </w:pPr>
      <w:r>
        <w:rPr/>
        <w:t xml:space="preserve">3. There is a significant difficulty in conducting ECAP on pure Mg and Mg alloys due to their restricted number of slip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experiments conducted to evaluate the potential for improving the mechanical properties of pure magnesium and an Mg–0.9% Al alloy at room temperature by subjecting them to severe plastic deformation through equal-channel angular pressing (ECAP). The article presents evidence that ECAP is effective in reducing the grain size of this Mg-based alloy, leading to increases in both the strength and ductility of these materials. </w:t>
      </w:r>
    </w:p>
    <w:p>
      <w:pPr>
        <w:jc w:val="both"/>
      </w:pPr>
      <w:r>
        <w:rPr/>
        <w:t xml:space="preserve">The article appears to be reliable and trustworthy overall, as it provides detailed information about the experiments conducted, as well as results from those experiments. The article also cites relevant sources throughout, which adds credibility to its claims. However, there are some points that could be improved upon. For example, while the article does mention possible difficulties with conducting ECAP on pure magnesium and magnesium alloys due to their restricted number of slip systems, it does not provide any further detail or explanation about this issue or how it might affect results from experiments conducted using ECAP on these materials. Additionally, while the article does present evidence that ECAP can improve mechanical properties for pure magnesium and an Mg–0.9% Al alloy at room temperature, it does not explore any other potential applications or implications for using ECAP on other metals or alloys. </w:t>
      </w:r>
    </w:p>
    <w:p>
      <w:pPr>
        <w:jc w:val="both"/>
      </w:pPr>
      <w:r>
        <w:rPr/>
        <w:t xml:space="preserve">In conclusion, this article provides a reliable overview of experiments conducted using ECAP on pure magnesium and an Mg–0.9% Al alloy at room temperature; however, there are some areas where more detail or exploration could be provided in order to make it more comprehensive and thorough.</w:t>
      </w:r>
    </w:p>
    <w:p>
      <w:pPr>
        <w:pStyle w:val="Heading1"/>
      </w:pPr>
      <w:bookmarkStart w:id="5" w:name="_Toc5"/>
      <w:r>
        <w:t>Topics for further research:</w:t>
      </w:r>
      <w:bookmarkEnd w:id="5"/>
    </w:p>
    <w:p>
      <w:pPr>
        <w:spacing w:after="0"/>
        <w:numPr>
          <w:ilvl w:val="0"/>
          <w:numId w:val="2"/>
        </w:numPr>
      </w:pPr>
      <w:r>
        <w:rPr/>
        <w:t xml:space="preserve">Slip systems in magnesium alloys</w:t>
      </w:r>
    </w:p>
    <w:p>
      <w:pPr>
        <w:spacing w:after="0"/>
        <w:numPr>
          <w:ilvl w:val="0"/>
          <w:numId w:val="2"/>
        </w:numPr>
      </w:pPr>
      <w:r>
        <w:rPr/>
        <w:t xml:space="preserve">Severe plastic deformation</w:t>
      </w:r>
    </w:p>
    <w:p>
      <w:pPr>
        <w:spacing w:after="0"/>
        <w:numPr>
          <w:ilvl w:val="0"/>
          <w:numId w:val="2"/>
        </w:numPr>
      </w:pPr>
      <w:r>
        <w:rPr/>
        <w:t xml:space="preserve">Equal-channel angular pressing</w:t>
      </w:r>
    </w:p>
    <w:p>
      <w:pPr>
        <w:spacing w:after="0"/>
        <w:numPr>
          <w:ilvl w:val="0"/>
          <w:numId w:val="2"/>
        </w:numPr>
      </w:pPr>
      <w:r>
        <w:rPr/>
        <w:t xml:space="preserve">Mechanical properties of magnesium alloys</w:t>
      </w:r>
    </w:p>
    <w:p>
      <w:pPr>
        <w:spacing w:after="0"/>
        <w:numPr>
          <w:ilvl w:val="0"/>
          <w:numId w:val="2"/>
        </w:numPr>
      </w:pPr>
      <w:r>
        <w:rPr/>
        <w:t xml:space="preserve">Applications of ECAP</w:t>
      </w:r>
    </w:p>
    <w:p>
      <w:pPr>
        <w:numPr>
          <w:ilvl w:val="0"/>
          <w:numId w:val="2"/>
        </w:numPr>
      </w:pPr>
      <w:r>
        <w:rPr/>
        <w:t xml:space="preserve">Implications of ECAP on other metals and alloys</w:t>
      </w:r>
    </w:p>
    <w:p>
      <w:pPr>
        <w:pStyle w:val="Heading1"/>
      </w:pPr>
      <w:bookmarkStart w:id="6" w:name="_Toc6"/>
      <w:r>
        <w:t>Report location:</w:t>
      </w:r>
      <w:bookmarkEnd w:id="6"/>
    </w:p>
    <w:p>
      <w:hyperlink r:id="rId8" w:history="1">
        <w:r>
          <w:rPr>
            <w:color w:val="2980b9"/>
            <w:u w:val="single"/>
          </w:rPr>
          <w:t xml:space="preserve">https://www.fullpicture.app/item/241fc3f7c719c8fa56282245d5d0f4b9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ED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509300016609" TargetMode="External"/><Relationship Id="rId8" Type="http://schemas.openxmlformats.org/officeDocument/2006/relationships/hyperlink" Target="https://www.fullpicture.app/item/241fc3f7c719c8fa56282245d5d0f4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2023-02-23T16:27:51+01:00</dcterms:created>
  <dcterms:modified xsi:type="dcterms:W3CDTF">2023-02-23T16:27:51+01:00</dcterms:modified>
</cp:coreProperties>
</file>

<file path=docProps/custom.xml><?xml version="1.0" encoding="utf-8"?>
<Properties xmlns="http://schemas.openxmlformats.org/officeDocument/2006/custom-properties" xmlns:vt="http://schemas.openxmlformats.org/officeDocument/2006/docPropsVTypes"/>
</file>