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Efficient Content-Based Image Enhancement in the Compressed Domain Using Retinex Theory. IEEE Transactions on Circuits and Systems for Video Technology, 17(2), 199–213 | 10.1109/tcsvt.2006.887078</w:t>
      </w:r>
      <w:br/>
      <w:hyperlink r:id="rId7" w:history="1">
        <w:r>
          <w:rPr>
            <w:color w:val="2980b9"/>
            <w:u w:val="single"/>
          </w:rPr>
          <w:t xml:space="preserve">https://sci-hub.ru/10.1109/tcsvt.2006.887078</w:t>
        </w:r>
      </w:hyperlink>
    </w:p>
    <w:p>
      <w:pPr>
        <w:pStyle w:val="Heading1"/>
      </w:pPr>
      <w:bookmarkStart w:id="2" w:name="_Toc2"/>
      <w:r>
        <w:t>Article summary:</w:t>
      </w:r>
      <w:bookmarkEnd w:id="2"/>
    </w:p>
    <w:p>
      <w:pPr>
        <w:jc w:val="both"/>
      </w:pPr>
      <w:r>
        <w:rPr/>
        <w:t xml:space="preserve">1. This article presents an efficient content-based image enhancement technique in the compressed domain using Retinex theory.</w:t>
      </w:r>
    </w:p>
    <w:p>
      <w:pPr>
        <w:jc w:val="both"/>
      </w:pPr>
      <w:r>
        <w:rPr/>
        <w:t xml:space="preserve">2. The proposed technique is based on a two-stage process that combines Retinex theory with a nonlinear mapping function to improve the quality of images in the compressed domain.</w:t>
      </w:r>
    </w:p>
    <w:p>
      <w:pPr>
        <w:jc w:val="both"/>
      </w:pPr>
      <w:r>
        <w:rPr/>
        <w:t xml:space="preserve">3. The results of experiments conducted on various test images demonstrate that the proposed technique can effectively enhance image quality while preserving important details and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an experienced researcher in the field, and it provides a detailed description of the proposed image enhancement technique and its performance evaluation results. The article is well-structured, clearly written, and includes relevant references to support its claims. Furthermore, it provides sufficient evidence for its claims through experiments conducted on various test images. </w:t>
      </w:r>
    </w:p>
    <w:p>
      <w:pPr>
        <w:jc w:val="both"/>
      </w:pPr>
      <w:r>
        <w:rPr/>
        <w:t xml:space="preserve">However, there are some potential biases that should be noted. For example, the article does not discuss any possible risks associated with using this technique or any unexplored counterarguments that could be made against it. Additionally, there is no discussion of alternative techniques or approaches that could be used for image enhancement in the compressed domain. Finally, there is no mention of any potential limitations or drawbacks associated with this approach which could affect its effectiveness or applicability in certain scenarios.</w:t>
      </w:r>
    </w:p>
    <w:p>
      <w:pPr>
        <w:pStyle w:val="Heading1"/>
      </w:pPr>
      <w:bookmarkStart w:id="5" w:name="_Toc5"/>
      <w:r>
        <w:t>Topics for further research:</w:t>
      </w:r>
      <w:bookmarkEnd w:id="5"/>
    </w:p>
    <w:p>
      <w:pPr>
        <w:spacing w:after="0"/>
        <w:numPr>
          <w:ilvl w:val="0"/>
          <w:numId w:val="2"/>
        </w:numPr>
      </w:pPr>
      <w:r>
        <w:rPr/>
        <w:t xml:space="preserve">Image enhancement risks</w:t>
      </w:r>
    </w:p>
    <w:p>
      <w:pPr>
        <w:spacing w:after="0"/>
        <w:numPr>
          <w:ilvl w:val="0"/>
          <w:numId w:val="2"/>
        </w:numPr>
      </w:pPr>
      <w:r>
        <w:rPr/>
        <w:t xml:space="preserve">Compressed domain image enhancement techniques</w:t>
      </w:r>
    </w:p>
    <w:p>
      <w:pPr>
        <w:spacing w:after="0"/>
        <w:numPr>
          <w:ilvl w:val="0"/>
          <w:numId w:val="2"/>
        </w:numPr>
      </w:pPr>
      <w:r>
        <w:rPr/>
        <w:t xml:space="preserve">Alternative approaches for image enhancement</w:t>
      </w:r>
    </w:p>
    <w:p>
      <w:pPr>
        <w:spacing w:after="0"/>
        <w:numPr>
          <w:ilvl w:val="0"/>
          <w:numId w:val="2"/>
        </w:numPr>
      </w:pPr>
      <w:r>
        <w:rPr/>
        <w:t xml:space="preserve">Limitations of image enhancement techniques</w:t>
      </w:r>
    </w:p>
    <w:p>
      <w:pPr>
        <w:spacing w:after="0"/>
        <w:numPr>
          <w:ilvl w:val="0"/>
          <w:numId w:val="2"/>
        </w:numPr>
      </w:pPr>
      <w:r>
        <w:rPr/>
        <w:t xml:space="preserve">Drawbacks of image enhancement techniques</w:t>
      </w:r>
    </w:p>
    <w:p>
      <w:pPr>
        <w:numPr>
          <w:ilvl w:val="0"/>
          <w:numId w:val="2"/>
        </w:numPr>
      </w:pPr>
      <w:r>
        <w:rPr/>
        <w:t xml:space="preserve">Counterarguments against image enhancement</w:t>
      </w:r>
    </w:p>
    <w:p>
      <w:pPr>
        <w:pStyle w:val="Heading1"/>
      </w:pPr>
      <w:bookmarkStart w:id="6" w:name="_Toc6"/>
      <w:r>
        <w:t>Report location:</w:t>
      </w:r>
      <w:bookmarkEnd w:id="6"/>
    </w:p>
    <w:p>
      <w:hyperlink r:id="rId8" w:history="1">
        <w:r>
          <w:rPr>
            <w:color w:val="2980b9"/>
            <w:u w:val="single"/>
          </w:rPr>
          <w:t xml:space="preserve">https://www.fullpicture.app/item/2438eeab73762ee3adb610a2e20688ad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3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csvt.2006.887078" TargetMode="External"/><Relationship Id="rId8" Type="http://schemas.openxmlformats.org/officeDocument/2006/relationships/hyperlink" Target="https://www.fullpicture.app/item/2438eeab73762ee3adb610a2e2068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2023-02-23T12:22:17+01:00</dcterms:created>
  <dcterms:modified xsi:type="dcterms:W3CDTF">2023-02-23T12:22:17+01:00</dcterms:modified>
</cp:coreProperties>
</file>

<file path=docProps/custom.xml><?xml version="1.0" encoding="utf-8"?>
<Properties xmlns="http://schemas.openxmlformats.org/officeDocument/2006/custom-properties" xmlns:vt="http://schemas.openxmlformats.org/officeDocument/2006/docPropsVTypes"/>
</file>