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古代理学家是如何促进思想改革的？对佛教和道教发展带来了什么？-今日头条</w:t>
      </w:r>
      <w:br/>
      <w:hyperlink r:id="rId7" w:history="1">
        <w:r>
          <w:rPr>
            <w:color w:val="2980b9"/>
            <w:u w:val="single"/>
          </w:rPr>
          <w:t xml:space="preserve">https://www.toutiao.com/article/7208362891056120355/?log_from=f49a433a19293_1679882903061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古代中国的思想改革主要由三个派别推动，分别是反对派、改革派和正统派。他们在政治、经济和文化方面都有不同的观点和行动。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考试制度和教育机会的发展是古代中国思想改革的重要组成部分。随着考试竞争的加剧，私塾数量大幅增加，官方学校也逐渐开放给更多人参加。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佛教和道教在古代中国思想改革中扮演了重要角色。他们带来了新的哲学思想和文化传统，并影响了政治、社会和艺术领域。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该文章主要介绍了古代中国的礼仪改革和科举制度的发展，以及不同派别之间的斗争。然而，该文章存在一些偏见和片面报道。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平等地呈现不同派别之间的观点和立场。它似乎更倾向于Neo-Confucianism，并将其描述为反对文学派别和经济改革者的正义力量。然而，这种描述忽略了其他派别的观点和贡献，例如王安石改革派、佛教和道教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其次，该文章缺乏证据来支持其主张。例如，在讨论Neo-Confucianism时，它声称“他们宣称改革必须具有道德和礼仪”，但没有提供任何引用或例证来支持这个说法。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没有探索可能存在的反驳或风险。例如，在讨论科举制度时，它强调了竞争性考试的增加，并将其视为促进社会流动性和公平机会的重要因素。然而，它没有探讨可能存在的负面影响，例如考试焦虑、腐败、排斥非精英阶层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最后，该文章似乎缺乏对佛教和道教发展的深入探讨。它只是简单地提到了这些宗教在不同派别之间的角色，但没有详细介绍它们如何影响中国社会和文化。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因此，该文章需要更全面、客观和证据支持的报道，以避免偏见和片面性。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schools of thought in ancient China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Neo-Confucianism's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negative effects of the civil service exam system
</w:t>
      </w:r>
    </w:p>
    <w:p>
      <w:pPr>
        <w:spacing w:after="0"/>
        <w:numPr>
          <w:ilvl w:val="0"/>
          <w:numId w:val="2"/>
        </w:numPr>
      </w:pPr>
      <w:r>
        <w:rPr/>
        <w:t xml:space="preserve">Critiques or risks of the reform movements
</w:t>
      </w:r>
    </w:p>
    <w:p>
      <w:pPr>
        <w:spacing w:after="0"/>
        <w:numPr>
          <w:ilvl w:val="0"/>
          <w:numId w:val="2"/>
        </w:numPr>
      </w:pPr>
      <w:r>
        <w:rPr/>
        <w:t xml:space="preserve">The impact of Buddhism and Taoism on Chinese society and culture
</w:t>
      </w:r>
    </w:p>
    <w:p>
      <w:pPr>
        <w:numPr>
          <w:ilvl w:val="0"/>
          <w:numId w:val="2"/>
        </w:numPr>
      </w:pPr>
      <w:r>
        <w:rPr/>
        <w:t xml:space="preserve">A more comprehensive and objective approach to reporting on ancient China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https://www.fullpicture.app/item/24717c8f8e6f7469e420c626c21bd9a8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C1F7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utiao.com/article/7208362891056120355/?log_from=f49a433a19293_1679882903061" TargetMode="External"/><Relationship Id="rId8" Type="http://schemas.openxmlformats.org/officeDocument/2006/relationships/hyperlink" Target="https://www.fullpicture.app/item/24717c8f8e6f7469e420c626c21bd9a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2023-12-30T12:37:10+01:00</dcterms:created>
  <dcterms:modified xsi:type="dcterms:W3CDTF">2023-12-30T12:37:10+01:00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