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Tumor-Infiltrating T Cells - A Portrait - PubMed</w:t>
      </w:r>
      <w:br/>
      <w:hyperlink r:id="rId7" w:history="1">
        <w:r>
          <w:rPr>
            <w:color w:val="2980b9"/>
            <w:u w:val="single"/>
          </w:rPr>
          <w:t xml:space="preserve">https://pubmed.ncbi.nlm.nih.gov/35263526/</w:t>
        </w:r>
      </w:hyperlink>
    </w:p>
    <w:p>
      <w:pPr>
        <w:pStyle w:val="Heading1"/>
      </w:pPr>
      <w:bookmarkStart w:id="2" w:name="_Toc2"/>
      <w:r>
        <w:t>Article summary:</w:t>
      </w:r>
      <w:bookmarkEnd w:id="2"/>
    </w:p>
    <w:p>
      <w:pPr>
        <w:jc w:val="both"/>
      </w:pPr>
      <w:r>
        <w:rPr/>
        <w:t xml:space="preserve">1. This article explores the dynamic crosstalk between the immune system and genetics in gastrointestinal stromal tumors.</w:t>
      </w:r>
    </w:p>
    <w:p>
      <w:pPr>
        <w:jc w:val="both"/>
      </w:pPr>
      <w:r>
        <w:rPr/>
        <w:t xml:space="preserve">2. It focuses on tumor-infiltrating T cells, which are a type of white blood cell that can help fight cancer.</w:t>
      </w:r>
    </w:p>
    <w:p>
      <w:pPr>
        <w:jc w:val="both"/>
      </w:pPr>
      <w:r>
        <w:rPr/>
        <w:t xml:space="preserve">3. The authors discuss how these cells can be used to better understand and treat gastrointestinal stromal tumors.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a team of researchers from various universities and medical centers in Italy, making it reliable in terms of its authorship. The article is published in Cancers (Basel), an open access journal with a high impact factor, indicating that it has been peer-reviewed and is trustworthy. Furthermore, the article provides detailed information about the research methods used, as well as references to other relevant studies, making it reliable in terms of evidence-based research. </w:t>
      </w:r>
    </w:p>
    <w:p>
      <w:pPr>
        <w:jc w:val="both"/>
      </w:pPr>
      <w:r>
        <w:rPr/>
        <w:t xml:space="preserve">However, there are some potential biases present in the article. For example, the authors do not explore any counterarguments or alternative perspectives on their findings, which could lead to one-sided reporting or unsupported claims. Additionally, there is no discussion of possible risks associated with using tumor-infiltrating T cells for treatment purposes, which could lead to partiality or missing points of consideration. Finally, the article does not present both sides equally; instead it focuses solely on the potential benefits of using tumor-infiltrating T cells for treatment purposes without exploring any potential drawbacks or limitations associated with this approach.</w:t>
      </w:r>
    </w:p>
    <w:p>
      <w:pPr>
        <w:pStyle w:val="Heading1"/>
      </w:pPr>
      <w:bookmarkStart w:id="5" w:name="_Toc5"/>
      <w:r>
        <w:t>Topics for further research:</w:t>
      </w:r>
      <w:bookmarkEnd w:id="5"/>
    </w:p>
    <w:p>
      <w:pPr>
        <w:spacing w:after="0"/>
        <w:numPr>
          <w:ilvl w:val="0"/>
          <w:numId w:val="2"/>
        </w:numPr>
      </w:pPr>
      <w:r>
        <w:rPr/>
        <w:t xml:space="preserve">Risks associated with tumor-infiltrating T cells</w:t>
      </w:r>
    </w:p>
    <w:p>
      <w:pPr>
        <w:spacing w:after="0"/>
        <w:numPr>
          <w:ilvl w:val="0"/>
          <w:numId w:val="2"/>
        </w:numPr>
      </w:pPr>
      <w:r>
        <w:rPr/>
        <w:t xml:space="preserve">Limitations of tumor-infiltrating T cells for treatment</w:t>
      </w:r>
    </w:p>
    <w:p>
      <w:pPr>
        <w:spacing w:after="0"/>
        <w:numPr>
          <w:ilvl w:val="0"/>
          <w:numId w:val="2"/>
        </w:numPr>
      </w:pPr>
      <w:r>
        <w:rPr/>
        <w:t xml:space="preserve">Alternative perspectives on tumor-infiltrating T cells</w:t>
      </w:r>
    </w:p>
    <w:p>
      <w:pPr>
        <w:spacing w:after="0"/>
        <w:numPr>
          <w:ilvl w:val="0"/>
          <w:numId w:val="2"/>
        </w:numPr>
      </w:pPr>
      <w:r>
        <w:rPr/>
        <w:t xml:space="preserve">Counterarguments to tumor-infiltrating T cells for treatment</w:t>
      </w:r>
    </w:p>
    <w:p>
      <w:pPr>
        <w:spacing w:after="0"/>
        <w:numPr>
          <w:ilvl w:val="0"/>
          <w:numId w:val="2"/>
        </w:numPr>
      </w:pPr>
      <w:r>
        <w:rPr/>
        <w:t xml:space="preserve">Potential drawbacks of tumor-infiltrating T cells</w:t>
      </w:r>
    </w:p>
    <w:p>
      <w:pPr>
        <w:numPr>
          <w:ilvl w:val="0"/>
          <w:numId w:val="2"/>
        </w:numPr>
      </w:pPr>
      <w:r>
        <w:rPr/>
        <w:t xml:space="preserve">Balanced view of tumor-infiltrating T cells for treatment</w:t>
      </w:r>
    </w:p>
    <w:p>
      <w:pPr>
        <w:pStyle w:val="Heading1"/>
      </w:pPr>
      <w:bookmarkStart w:id="6" w:name="_Toc6"/>
      <w:r>
        <w:t>Report location:</w:t>
      </w:r>
      <w:bookmarkEnd w:id="6"/>
    </w:p>
    <w:p>
      <w:hyperlink r:id="rId8" w:history="1">
        <w:r>
          <w:rPr>
            <w:color w:val="2980b9"/>
            <w:u w:val="single"/>
          </w:rPr>
          <w:t xml:space="preserve">https://www.fullpicture.app/item/2475a46bdcc116106a8e83d08ec47e76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6CE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263526/" TargetMode="External"/><Relationship Id="rId8" Type="http://schemas.openxmlformats.org/officeDocument/2006/relationships/hyperlink" Target="https://www.fullpicture.app/item/2475a46bdcc116106a8e83d08ec47e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2023-02-23T07:27:01+01:00</dcterms:created>
  <dcterms:modified xsi:type="dcterms:W3CDTF">2023-02-23T07:27:01+01:00</dcterms:modified>
</cp:coreProperties>
</file>

<file path=docProps/custom.xml><?xml version="1.0" encoding="utf-8"?>
<Properties xmlns="http://schemas.openxmlformats.org/officeDocument/2006/custom-properties" xmlns:vt="http://schemas.openxmlformats.org/officeDocument/2006/docPropsVTypes"/>
</file>