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消费者对回收材料制成的产品的接受程度：范围审查 - ScienceDirect</w:t>
      </w:r>
      <w:br/>
      <w:hyperlink r:id="rId7" w:history="1">
        <w:r>
          <w:rPr>
            <w:color w:val="2980b9"/>
            <w:u w:val="single"/>
          </w:rPr>
          <w:t xml:space="preserve">https://www.sciencedirect.com/science/article/pii/S092134492200369X</w:t>
        </w:r>
      </w:hyperlink>
    </w:p>
    <w:p>
      <w:pPr>
        <w:pStyle w:val="Heading1"/>
      </w:pPr>
      <w:bookmarkStart w:id="2" w:name="_Toc2"/>
      <w:r>
        <w:t>Article summary:</w:t>
      </w:r>
      <w:bookmarkEnd w:id="2"/>
    </w:p>
    <w:p>
      <w:pPr>
        <w:jc w:val="both"/>
      </w:pPr>
      <w:r>
        <w:rPr/>
        <w:t xml:space="preserve">1. This article reviews the factors that influence consumer acceptance of products made from recycled materials.</w:t>
      </w:r>
    </w:p>
    <w:p>
      <w:pPr>
        <w:jc w:val="both"/>
      </w:pPr>
      <w:r>
        <w:rPr/>
        <w:t xml:space="preserve">2. The review found that environmental benefits, perceived quality, safety, risk, emotion and individual differences all affect consumer acceptance of these products.</w:t>
      </w:r>
    </w:p>
    <w:p>
      <w:pPr>
        <w:jc w:val="both"/>
      </w:pPr>
      <w:r>
        <w:rPr/>
        <w:t xml:space="preserve">3. The article provides a comprehensive framework of the various factors that influence consumer responses towards products made from recycled materials as well as future directions on this research topic.</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factors influencing consumer acceptance of products made from recycled materials. It is based on a thorough scoping review of 46 articles and provides a comprehensive overview of the various factors at play in this context. The authors also provide useful insights into consumers’ acceptance of these products for managers which can help them develop strategies to increase acceptance and alleviate consumers’ negative responses towards these products. </w:t>
      </w:r>
    </w:p>
    <w:p>
      <w:pPr>
        <w:jc w:val="both"/>
      </w:pPr>
      <w:r>
        <w:rPr/>
        <w:t xml:space="preserve">The article does not appear to have any major biases or one-sided reporting, as it presents both sides equally and does not make any unsupported claims or missing points of consideration. Furthermore, it provides evidence for the claims made by citing relevant literature throughout the text and exploring counterarguments where appropriate. There is no promotional content present in the article either, nor does it appear to be partial in any way. Additionally, possible risks are noted where applicable and discussed in detail. </w:t>
      </w:r>
    </w:p>
    <w:p>
      <w:pPr>
        <w:jc w:val="both"/>
      </w:pPr>
      <w:r>
        <w:rPr/>
        <w:t xml:space="preserve">In conclusion, this article is reliable and trustworthy in its reporting on consumer acceptance of products made from recycled materials and can be used as a valuable source for further research on this topic.</w:t>
      </w:r>
    </w:p>
    <w:p>
      <w:pPr>
        <w:pStyle w:val="Heading1"/>
      </w:pPr>
      <w:bookmarkStart w:id="5" w:name="_Toc5"/>
      <w:r>
        <w:t>Topics for further research:</w:t>
      </w:r>
      <w:bookmarkEnd w:id="5"/>
    </w:p>
    <w:p>
      <w:pPr>
        <w:spacing w:after="0"/>
        <w:numPr>
          <w:ilvl w:val="0"/>
          <w:numId w:val="2"/>
        </w:numPr>
      </w:pPr>
      <w:r>
        <w:rPr/>
        <w:t xml:space="preserve">Consumer attitudes towards recycled products </w:t>
      </w:r>
    </w:p>
    <w:p>
      <w:pPr>
        <w:spacing w:after="0"/>
        <w:numPr>
          <w:ilvl w:val="0"/>
          <w:numId w:val="2"/>
        </w:numPr>
      </w:pPr>
      <w:r>
        <w:rPr/>
        <w:t xml:space="preserve">Impact of product packaging on consumer acceptance </w:t>
      </w:r>
    </w:p>
    <w:p>
      <w:pPr>
        <w:spacing w:after="0"/>
        <w:numPr>
          <w:ilvl w:val="0"/>
          <w:numId w:val="2"/>
        </w:numPr>
      </w:pPr>
      <w:r>
        <w:rPr/>
        <w:t xml:space="preserve">Factors influencing consumer purchase decisions </w:t>
      </w:r>
    </w:p>
    <w:p>
      <w:pPr>
        <w:spacing w:after="0"/>
        <w:numPr>
          <w:ilvl w:val="0"/>
          <w:numId w:val="2"/>
        </w:numPr>
      </w:pPr>
      <w:r>
        <w:rPr/>
        <w:t xml:space="preserve">Strategies to increase consumer acceptance of recycled products </w:t>
      </w:r>
    </w:p>
    <w:p>
      <w:pPr>
        <w:spacing w:after="0"/>
        <w:numPr>
          <w:ilvl w:val="0"/>
          <w:numId w:val="2"/>
        </w:numPr>
      </w:pPr>
      <w:r>
        <w:rPr/>
        <w:t xml:space="preserve">Environmental benefits of using recycled materials </w:t>
      </w:r>
    </w:p>
    <w:p>
      <w:pPr>
        <w:numPr>
          <w:ilvl w:val="0"/>
          <w:numId w:val="2"/>
        </w:numPr>
      </w:pPr>
      <w:r>
        <w:rPr/>
        <w:t xml:space="preserve">Consumer perceptions of recycled products</w:t>
      </w:r>
    </w:p>
    <w:p>
      <w:pPr>
        <w:pStyle w:val="Heading1"/>
      </w:pPr>
      <w:bookmarkStart w:id="6" w:name="_Toc6"/>
      <w:r>
        <w:t>Report location:</w:t>
      </w:r>
      <w:bookmarkEnd w:id="6"/>
    </w:p>
    <w:p>
      <w:hyperlink r:id="rId8" w:history="1">
        <w:r>
          <w:rPr>
            <w:color w:val="2980b9"/>
            <w:u w:val="single"/>
          </w:rPr>
          <w:t xml:space="preserve">https://www.fullpicture.app/item/248e1b9dca5f238ab26ed9c808ac3e15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4BD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134492200369X" TargetMode="External"/><Relationship Id="rId8" Type="http://schemas.openxmlformats.org/officeDocument/2006/relationships/hyperlink" Target="https://www.fullpicture.app/item/248e1b9dca5f238ab26ed9c808ac3e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2023-02-18T17:25:15+01:00</dcterms:created>
  <dcterms:modified xsi:type="dcterms:W3CDTF">2023-02-18T17:25:15+01:00</dcterms:modified>
</cp:coreProperties>
</file>

<file path=docProps/custom.xml><?xml version="1.0" encoding="utf-8"?>
<Properties xmlns="http://schemas.openxmlformats.org/officeDocument/2006/custom-properties" xmlns:vt="http://schemas.openxmlformats.org/officeDocument/2006/docPropsVTypes"/>
</file>