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Biden’s Handling of Secret Documents Complicates the Case Against Trump - The New York Times</w:t>
      </w:r>
      <w:br/>
      <w:hyperlink r:id="rId7" w:history="1">
        <w:r>
          <w:rPr>
            <w:color w:val="2980b9"/>
            <w:u w:val="single"/>
          </w:rPr>
          <w:t xml:space="preserve">https://www.nytimes.com/2023/01/24/us/politics/biden-trump-documents-special-counsel.html</w:t>
        </w:r>
      </w:hyperlink>
    </w:p>
    <w:p>
      <w:pPr>
        <w:pStyle w:val="Heading1"/>
      </w:pPr>
      <w:bookmarkStart w:id="2" w:name="_Toc2"/>
      <w:r>
        <w:t>Article summary:</w:t>
      </w:r>
      <w:bookmarkEnd w:id="2"/>
    </w:p>
    <w:p>
      <w:pPr>
        <w:jc w:val="both"/>
      </w:pPr>
      <w:r>
        <w:rPr/>
        <w:t xml:space="preserve">1. The FBI is investigating President Biden's handling of classified documents, while former President Trump was previously accused of mishandling such documents.</w:t>
      </w:r>
    </w:p>
    <w:p>
      <w:pPr>
        <w:jc w:val="both"/>
      </w:pPr>
      <w:r>
        <w:rPr/>
        <w:t xml:space="preserve">2. Democrats are unable to use the issue against Trump politically due to the similarities between the two cases.</w:t>
      </w:r>
    </w:p>
    <w:p>
      <w:pPr>
        <w:jc w:val="both"/>
      </w:pPr>
      <w:r>
        <w:rPr/>
        <w:t xml:space="preserve">3. A new poll indicates that most Americans think both Mr. Trump and Mr. Biden did something wrong, but there is a difference in opinion on the degree of wrongdoing between 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“Biden’s Handling of Secret Documents Complicates the Case Against Trump - The New York Times” provides an analysis of how the investigation into President Biden’s handling of classified documents has complicated the case against former President Donald J. Trump for his own mishandling of such documents. The article is written from a neutral perspective and does not appear to be biased towards either side, presenting both sides fairly and objectively. It provides a detailed overview of the differences between the two cases, as well as public opinion on their respective degrees of wrongdoing. </w:t>
      </w:r>
    </w:p>
    <w:p>
      <w:pPr>
        <w:jc w:val="both"/>
      </w:pPr>
      <w:r>
        <w:rPr/>
        <w:t xml:space="preserve">The article does not appear to be missing any points or evidence for its claims, nor does it present any promotional content or partiality towards either side. It also notes possible risks associated with each case and presents both sides equally without favoring one over the other. However, it does not explore any counterarguments or alternative perspectives which could have been included in order to provide a more comprehensive overview of the situation at hand. Additionally, some readers may find that certain aspects of the article are overly technical and difficult to understand without prior knowledge on this topic, which could potentially limit its accessibility for some readers. </w:t>
      </w:r>
    </w:p>
    <w:p>
      <w:pPr>
        <w:jc w:val="both"/>
      </w:pPr>
      <w:r>
        <w:rPr/>
        <w:t xml:space="preserve">In conclusion, this article appears to be reliable and trustworthy overall due to its neutral stance and objective presentation of facts and information related to this topic without any bias or favoritism towards either side involved in this case.</w:t>
      </w:r>
    </w:p>
    <w:p>
      <w:pPr>
        <w:pStyle w:val="Heading1"/>
      </w:pPr>
      <w:bookmarkStart w:id="5" w:name="_Toc5"/>
      <w:r>
        <w:t>Topics for further research:</w:t>
      </w:r>
      <w:bookmarkEnd w:id="5"/>
    </w:p>
    <w:p>
      <w:pPr>
        <w:spacing w:after="0"/>
        <w:numPr>
          <w:ilvl w:val="0"/>
          <w:numId w:val="2"/>
        </w:numPr>
      </w:pPr>
      <w:r>
        <w:rPr/>
        <w:t xml:space="preserve">Biden classified documents investigation</w:t>
      </w:r>
    </w:p>
    <w:p>
      <w:pPr>
        <w:spacing w:after="0"/>
        <w:numPr>
          <w:ilvl w:val="0"/>
          <w:numId w:val="2"/>
        </w:numPr>
      </w:pPr>
      <w:r>
        <w:rPr/>
        <w:t xml:space="preserve">Trump mishandling of classified documents</w:t>
      </w:r>
    </w:p>
    <w:p>
      <w:pPr>
        <w:spacing w:after="0"/>
        <w:numPr>
          <w:ilvl w:val="0"/>
          <w:numId w:val="2"/>
        </w:numPr>
      </w:pPr>
      <w:r>
        <w:rPr/>
        <w:t xml:space="preserve">Public opinion on Biden and Trump cases</w:t>
      </w:r>
    </w:p>
    <w:p>
      <w:pPr>
        <w:spacing w:after="0"/>
        <w:numPr>
          <w:ilvl w:val="0"/>
          <w:numId w:val="2"/>
        </w:numPr>
      </w:pPr>
      <w:r>
        <w:rPr/>
        <w:t xml:space="preserve">Potential risks associated with Biden and Trump cases</w:t>
      </w:r>
    </w:p>
    <w:p>
      <w:pPr>
        <w:spacing w:after="0"/>
        <w:numPr>
          <w:ilvl w:val="0"/>
          <w:numId w:val="2"/>
        </w:numPr>
      </w:pPr>
      <w:r>
        <w:rPr/>
        <w:t xml:space="preserve">Counterarguments to Biden and Trump cases</w:t>
      </w:r>
    </w:p>
    <w:p>
      <w:pPr>
        <w:numPr>
          <w:ilvl w:val="0"/>
          <w:numId w:val="2"/>
        </w:numPr>
      </w:pPr>
      <w:r>
        <w:rPr/>
        <w:t xml:space="preserve">Alternative perspectives on Biden and Trump cases</w:t>
      </w:r>
    </w:p>
    <w:p>
      <w:pPr>
        <w:pStyle w:val="Heading1"/>
      </w:pPr>
      <w:bookmarkStart w:id="6" w:name="_Toc6"/>
      <w:r>
        <w:t>Report location:</w:t>
      </w:r>
      <w:bookmarkEnd w:id="6"/>
    </w:p>
    <w:p>
      <w:hyperlink r:id="rId8" w:history="1">
        <w:r>
          <w:rPr>
            <w:color w:val="2980b9"/>
            <w:u w:val="single"/>
          </w:rPr>
          <w:t xml:space="preserve">https://www.fullpicture.app/item/2494abc5c7a35e3c00cea7983b637d52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D9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24/us/politics/biden-trump-documents-special-counsel.html" TargetMode="External"/><Relationship Id="rId8" Type="http://schemas.openxmlformats.org/officeDocument/2006/relationships/hyperlink" Target="https://www.fullpicture.app/item/2494abc5c7a35e3c00cea7983b637d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2023-02-21T23:03:48+01:00</dcterms:created>
  <dcterms:modified xsi:type="dcterms:W3CDTF">2023-02-21T23:03:48+01:00</dcterms:modified>
</cp:coreProperties>
</file>

<file path=docProps/custom.xml><?xml version="1.0" encoding="utf-8"?>
<Properties xmlns="http://schemas.openxmlformats.org/officeDocument/2006/custom-properties" xmlns:vt="http://schemas.openxmlformats.org/officeDocument/2006/docPropsVTypes"/>
</file>