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Sustainability for Shrinking Cities</w:t>
      </w:r>
      <w:br/>
      <w:hyperlink r:id="rId7" w:history="1">
        <w:r>
          <w:rPr>
            <w:color w:val="2980b9"/>
            <w:u w:val="single"/>
          </w:rPr>
          <w:t xml:space="preserve">https://www.mdpi.com/2071-1050/8/9/911</w:t>
        </w:r>
      </w:hyperlink>
    </w:p>
    <w:p>
      <w:pPr>
        <w:pStyle w:val="Heading1"/>
      </w:pPr>
      <w:bookmarkStart w:id="2" w:name="_Toc2"/>
      <w:r>
        <w:t>Article summary:</w:t>
      </w:r>
      <w:bookmarkEnd w:id="2"/>
    </w:p>
    <w:p>
      <w:pPr>
        <w:jc w:val="both"/>
      </w:pPr>
      <w:r>
        <w:rPr/>
        <w:t xml:space="preserve">1. Shrinking cities are becoming increasingly common around the world, and require intentional research and planning to transition to sustainable trajectories.</w:t>
      </w:r>
    </w:p>
    <w:p>
      <w:pPr>
        <w:jc w:val="both"/>
      </w:pPr>
      <w:r>
        <w:rPr/>
        <w:t xml:space="preserve">2. This article proposes research that can be applied to shrinking cities by identifying challenges in growing cities and translating urban research and planning specific to each city’s dynamics.</w:t>
      </w:r>
    </w:p>
    <w:p>
      <w:pPr>
        <w:jc w:val="both"/>
      </w:pPr>
      <w:r>
        <w:rPr/>
        <w:t xml:space="preserve">3. Contributions to this Special Issue take on the forward-looking planning task of drawing lessons for urban sustainability from shrinking cities, or translating general lessons from urban research to the context of shrinking cities.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issue of shrinking cities and offers potential solutions for transitioning them into sustainable trajectories. The authors provide evidence for their claims, such as citing studies on urban growth and decline, as well as offering applications of panarchy concepts to this problem. The article does not appear to be biased or one-sided in its reporting, nor does it contain any promotional content or partiality. It also acknowledges possible risks associated with transitioning shrinking cities into sustainable trajectories, noting that there is a need for further research in this area. The only potential issue with the article is that it does not explore counterarguments or present both sides equally; however, given that this is an overview article rather than a debate piece, this is understandable.</w:t>
      </w:r>
    </w:p>
    <w:p>
      <w:pPr>
        <w:pStyle w:val="Heading1"/>
      </w:pPr>
      <w:bookmarkStart w:id="5" w:name="_Toc5"/>
      <w:r>
        <w:t>Topics for further research:</w:t>
      </w:r>
      <w:bookmarkEnd w:id="5"/>
    </w:p>
    <w:p>
      <w:pPr>
        <w:spacing w:after="0"/>
        <w:numPr>
          <w:ilvl w:val="0"/>
          <w:numId w:val="2"/>
        </w:numPr>
      </w:pPr>
      <w:r>
        <w:rPr/>
        <w:t xml:space="preserve">Urban revitalization strategies</w:t>
      </w:r>
    </w:p>
    <w:p>
      <w:pPr>
        <w:spacing w:after="0"/>
        <w:numPr>
          <w:ilvl w:val="0"/>
          <w:numId w:val="2"/>
        </w:numPr>
      </w:pPr>
      <w:r>
        <w:rPr/>
        <w:t xml:space="preserve">Economic development in shrinking cities</w:t>
      </w:r>
    </w:p>
    <w:p>
      <w:pPr>
        <w:spacing w:after="0"/>
        <w:numPr>
          <w:ilvl w:val="0"/>
          <w:numId w:val="2"/>
        </w:numPr>
      </w:pPr>
      <w:r>
        <w:rPr/>
        <w:t xml:space="preserve">Social impacts of shrinking cities</w:t>
      </w:r>
    </w:p>
    <w:p>
      <w:pPr>
        <w:spacing w:after="0"/>
        <w:numPr>
          <w:ilvl w:val="0"/>
          <w:numId w:val="2"/>
        </w:numPr>
      </w:pPr>
      <w:r>
        <w:rPr/>
        <w:t xml:space="preserve">Urban planning for shrinking cities</w:t>
      </w:r>
    </w:p>
    <w:p>
      <w:pPr>
        <w:spacing w:after="0"/>
        <w:numPr>
          <w:ilvl w:val="0"/>
          <w:numId w:val="2"/>
        </w:numPr>
      </w:pPr>
      <w:r>
        <w:rPr/>
        <w:t xml:space="preserve">Environmental impacts of shrinking cities</w:t>
      </w:r>
    </w:p>
    <w:p>
      <w:pPr>
        <w:numPr>
          <w:ilvl w:val="0"/>
          <w:numId w:val="2"/>
        </w:numPr>
      </w:pPr>
      <w:r>
        <w:rPr/>
        <w:t xml:space="preserve">Sustainable urban development in shrinking cities</w:t>
      </w:r>
    </w:p>
    <w:p>
      <w:pPr>
        <w:pStyle w:val="Heading1"/>
      </w:pPr>
      <w:bookmarkStart w:id="6" w:name="_Toc6"/>
      <w:r>
        <w:t>Report location:</w:t>
      </w:r>
      <w:bookmarkEnd w:id="6"/>
    </w:p>
    <w:p>
      <w:hyperlink r:id="rId8" w:history="1">
        <w:r>
          <w:rPr>
            <w:color w:val="2980b9"/>
            <w:u w:val="single"/>
          </w:rPr>
          <w:t xml:space="preserve">https://www.fullpicture.app/item/24a12ac52708a00f120eb5644b34fc2d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A90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8/9/911" TargetMode="External"/><Relationship Id="rId8" Type="http://schemas.openxmlformats.org/officeDocument/2006/relationships/hyperlink" Target="https://www.fullpicture.app/item/24a12ac52708a00f120eb5644b34fc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2023-02-23T03:01:54+01:00</dcterms:created>
  <dcterms:modified xsi:type="dcterms:W3CDTF">2023-02-23T03:01:54+01:00</dcterms:modified>
</cp:coreProperties>
</file>

<file path=docProps/custom.xml><?xml version="1.0" encoding="utf-8"?>
<Properties xmlns="http://schemas.openxmlformats.org/officeDocument/2006/custom-properties" xmlns:vt="http://schemas.openxmlformats.org/officeDocument/2006/docPropsVTypes"/>
</file>