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Earthquake Shows Turkey’s Cities Didn’t Get The Care They Need - The New York Times</w:t>
      </w:r>
      <w:br/>
      <w:hyperlink r:id="rId7" w:history="1">
        <w:r>
          <w:rPr>
            <w:color w:val="2980b9"/>
            <w:u w:val="single"/>
          </w:rPr>
          <w:t xml:space="preserve">https://www.nytimes.com/2023/02/14/world/turkey-earthquake-rebuild.html</w:t>
        </w:r>
      </w:hyperlink>
    </w:p>
    <w:p>
      <w:pPr>
        <w:pStyle w:val="Heading1"/>
      </w:pPr>
      <w:bookmarkStart w:id="2" w:name="_Toc2"/>
      <w:r>
        <w:t>Article summary:</w:t>
      </w:r>
      <w:bookmarkEnd w:id="2"/>
    </w:p>
    <w:p>
      <w:pPr>
        <w:jc w:val="both"/>
      </w:pPr>
      <w:r>
        <w:rPr/>
        <w:t xml:space="preserve">1. Earthquakes in Turkey and Syria have caused immense destruction, leaving hundreds of thousands of people without homes, food, water or medical supplies.</w:t>
      </w:r>
    </w:p>
    <w:p>
      <w:pPr>
        <w:jc w:val="both"/>
      </w:pPr>
      <w:r>
        <w:rPr/>
        <w:t xml:space="preserve">2. The earthquake has erased centuries of history, including the Habibi Neccar Mosque and St. Paul Orthodox Church.</w:t>
      </w:r>
    </w:p>
    <w:p>
      <w:pPr>
        <w:jc w:val="both"/>
      </w:pPr>
      <w:r>
        <w:rPr/>
        <w:t xml:space="preserve">3. Building codes were introduced after a 1999 earthquake but authorities failed to enforce them, leading to many buildings not meeting seismic regulations.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the situation in Turkey following the recent earthquakes. It is well-researched and provides detailed information about the destruction caused by the quake as well as its historical context. The article also mentions that building codes were introduced after a 1999 earthquake but authorities failed to enforce them, which could be seen as a potential bias against the government’s handling of the situation. However, this point is supported by quotes from experts such as Pelin Pinar Giritlioglu who provide further insight into why these regulations were not enforced. </w:t>
      </w:r>
    </w:p>
    <w:p>
      <w:pPr>
        <w:jc w:val="both"/>
      </w:pPr>
      <w:r>
        <w:rPr/>
        <w:t xml:space="preserve">The article does not present both sides equally as it focuses mainly on the destruction caused by the quake and how it has affected people’s lives rather than exploring counterarguments or possible solutions to the problem. Additionally, there is no mention of any risks associated with rebuilding in these areas or any potential long-term consequences that could arise from doing so. </w:t>
      </w:r>
    </w:p>
    <w:p>
      <w:pPr>
        <w:jc w:val="both"/>
      </w:pPr>
      <w:r>
        <w:rPr/>
        <w:t xml:space="preserve">In conclusion, while this article is generally reliable and trustworthy due to its accurate overview of the situation in Turkey following the recent earthquakes, it does lack some points of consideration such as potential risks associated with rebuilding in these areas or any potential long-term consequences that could arise from doing so.</w:t>
      </w:r>
    </w:p>
    <w:p>
      <w:pPr>
        <w:pStyle w:val="Heading1"/>
      </w:pPr>
      <w:bookmarkStart w:id="5" w:name="_Toc5"/>
      <w:r>
        <w:t>Topics for further research:</w:t>
      </w:r>
      <w:bookmarkEnd w:id="5"/>
    </w:p>
    <w:p>
      <w:pPr>
        <w:spacing w:after="0"/>
        <w:numPr>
          <w:ilvl w:val="0"/>
          <w:numId w:val="2"/>
        </w:numPr>
      </w:pPr>
      <w:r>
        <w:rPr/>
        <w:t xml:space="preserve">Earthquake rebuilding risks </w:t>
      </w:r>
    </w:p>
    <w:p>
      <w:pPr>
        <w:spacing w:after="0"/>
        <w:numPr>
          <w:ilvl w:val="0"/>
          <w:numId w:val="2"/>
        </w:numPr>
      </w:pPr>
      <w:r>
        <w:rPr/>
        <w:t xml:space="preserve">Long-term consequences of earthquakes </w:t>
      </w:r>
    </w:p>
    <w:p>
      <w:pPr>
        <w:spacing w:after="0"/>
        <w:numPr>
          <w:ilvl w:val="0"/>
          <w:numId w:val="2"/>
        </w:numPr>
      </w:pPr>
      <w:r>
        <w:rPr/>
        <w:t xml:space="preserve">Earthquake building codes enforcement </w:t>
      </w:r>
    </w:p>
    <w:p>
      <w:pPr>
        <w:spacing w:after="0"/>
        <w:numPr>
          <w:ilvl w:val="0"/>
          <w:numId w:val="2"/>
        </w:numPr>
      </w:pPr>
      <w:r>
        <w:rPr/>
        <w:t xml:space="preserve">Earthquake preparedness in Turkey </w:t>
      </w:r>
    </w:p>
    <w:p>
      <w:pPr>
        <w:spacing w:after="0"/>
        <w:numPr>
          <w:ilvl w:val="0"/>
          <w:numId w:val="2"/>
        </w:numPr>
      </w:pPr>
      <w:r>
        <w:rPr/>
        <w:t xml:space="preserve">Earthquake relief efforts in Turkey </w:t>
      </w:r>
    </w:p>
    <w:p>
      <w:pPr>
        <w:numPr>
          <w:ilvl w:val="0"/>
          <w:numId w:val="2"/>
        </w:numPr>
      </w:pPr>
      <w:r>
        <w:rPr/>
        <w:t xml:space="preserve">Earthquake reconstruction in Turkey</w:t>
      </w:r>
    </w:p>
    <w:p>
      <w:pPr>
        <w:pStyle w:val="Heading1"/>
      </w:pPr>
      <w:bookmarkStart w:id="6" w:name="_Toc6"/>
      <w:r>
        <w:t>Report location:</w:t>
      </w:r>
      <w:bookmarkEnd w:id="6"/>
    </w:p>
    <w:p>
      <w:hyperlink r:id="rId8" w:history="1">
        <w:r>
          <w:rPr>
            <w:color w:val="2980b9"/>
            <w:u w:val="single"/>
          </w:rPr>
          <w:t xml:space="preserve">https://www.fullpicture.app/item/24e02e8cb29ca049b2ff5b85abb87f71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9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4/world/turkey-earthquake-rebuild.html" TargetMode="External"/><Relationship Id="rId8" Type="http://schemas.openxmlformats.org/officeDocument/2006/relationships/hyperlink" Target="https://www.fullpicture.app/item/24e02e8cb29ca049b2ff5b85abb87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2023-02-23T08:20:10+01:00</dcterms:created>
  <dcterms:modified xsi:type="dcterms:W3CDTF">2023-02-23T08:20:10+01:00</dcterms:modified>
</cp:coreProperties>
</file>

<file path=docProps/custom.xml><?xml version="1.0" encoding="utf-8"?>
<Properties xmlns="http://schemas.openxmlformats.org/officeDocument/2006/custom-properties" xmlns:vt="http://schemas.openxmlformats.org/officeDocument/2006/docPropsVTypes"/>
</file>