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新疆寒冷地区耐久性沥青路面材料力学性能与数值仿真分析 - 中国知网</w:t></w:r><w:br/><w:hyperlink r:id="rId7" w:history="1"><w:r><w:rPr><w:color w:val="2980b9"/><w:u w:val="single"/></w:rPr><w:t xml:space="preserve">https://kns.cnki.net/kcms2/article/abstract?v=3uoqIhG8C475KOm_zrgu4sq25HxUBNNTmIbFx6y0bOQ0cH_CuEtpsG0tVzNhJcTGKPvXEj0RPADTJBT7BJIg6b43I_FzpSsf&uniplatform=NZKPT</w:t></w:r></w:hyperlink></w:p><w:p><w:pPr><w:pStyle w:val="Heading1"/></w:pPr><w:bookmarkStart w:id="2" w:name="_Toc2"/><w:r><w:t>Article summary:</w:t></w:r><w:bookmarkEnd w:id="2"/></w:p><w:p><w:pPr><w:jc w:val="both"/></w:pPr><w:r><w:rPr/><w:t xml:space="preserve">1. This research focuses on the durability of asphalt pavement in cold regions of Xinjiang, China.</w:t></w:r></w:p><w:p><w:pPr><w:jc w:val="both"/></w:pPr><w:r><w:rPr/><w:t xml:space="preserve">2. The study investigates the factors that affect the durability of asphalt pavement in Xinjiang and examines the relationship between stress relaxation capacity and asphalt pavement durability under low temperature conditions.</w:t></w:r></w:p><w:p><w:pPr><w:jc w:val="both"/></w:pPr><w:r><w:rPr/><w:t xml:space="preserve">3. The research includes a survey of geographical and climatic characteristics, road disease distribution, analysis of components of asphalt mixture materials, and tests on asphalt mixture specimens.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 cold regions of Xinjiang, China to analyze the mechanical properties and numerical simulation of durable asphalt pavement materials. The article is well-structured with clear sections that provide an overview of the research objectives, methodology used, results obtained from experiments, and conclusions drawn from the findings. Furthermore, it cites relevant sources to support its claims which adds to its credibility. </w:t></w:r></w:p><w:p><w:pPr><w:jc w:val="both"/></w:pPr><w:r><w:rPr/><w:t xml:space="preserve">However, there are some potential biases present in the article which could be addressed further. For instance, while discussing the geographical characteristics of North and South Xinjiang regions, only positive aspects are highlighted without any mention of possible risks or drawbacks associated with these areas. Additionally, while discussing road disease distribution in both regions only horizontal cracking diseases are mentioned without any mention of other types such as potholes or rutting which could also be present in these areas. Moreover, while discussing components of asphalt mixture materials only their effects on fracture form are discussed without any mention of their effects on other properties such as fatigue resistance or skid resistance which could also be important for durable asphalt pavements in cold regions. </w:t></w:r></w:p><w:p><w:pPr><w:jc w:val="both"/></w:pPr><w:r><w:rPr/><w:t xml:space="preserve">In conclusion, this article is generally reliable but could benefit from further exploration into potential risks associated with cold regions in Xinjiang as well as other effects that components of asphalt mixture materials may have on durable asphalt pavements under low temperature conditions.</w:t></w:r></w:p><w:p><w:pPr><w:pStyle w:val="Heading1"/></w:pPr><w:bookmarkStart w:id="5" w:name="_Toc5"/><w:r><w:t>Topics for further research:</w:t></w:r><w:bookmarkEnd w:id="5"/></w:p><w:p><w:pPr><w:spacing w:after="0"/><w:numPr><w:ilvl w:val="0"/><w:numId w:val="2"/></w:numPr></w:pPr><w:r><w:rPr/><w:t xml:space="preserve">Cold region risks in Xinjiang</w:t></w:r></w:p><w:p><w:pPr><w:spacing w:after="0"/><w:numPr><w:ilvl w:val="0"/><w:numId w:val="2"/></w:numPr></w:pPr><w:r><w:rPr/><w:t xml:space="preserve">Asphalt mixture material fatigue resistance</w:t></w:r></w:p><w:p><w:pPr><w:spacing w:after="0"/><w:numPr><w:ilvl w:val="0"/><w:numId w:val="2"/></w:numPr></w:pPr><w:r><w:rPr/><w:t xml:space="preserve">Skid resistance of asphalt pavements in cold regions</w:t></w:r></w:p><w:p><w:pPr><w:spacing w:after="0"/><w:numPr><w:ilvl w:val="0"/><w:numId w:val="2"/></w:numPr></w:pPr><w:r><w:rPr/><w:t xml:space="preserve">Horizontal cracking diseases in Xinjiang</w:t></w:r></w:p><w:p><w:pPr><w:spacing w:after="0"/><w:numPr><w:ilvl w:val="0"/><w:numId w:val="2"/></w:numPr></w:pPr><w:r><w:rPr/><w:t xml:space="preserve">Pothole and rutting diseases in Xinjiang</w:t></w:r></w:p><w:p><w:pPr><w:numPr><w:ilvl w:val="0"/><w:numId w:val="2"/></w:numPr></w:pPr><w:r><w:rPr/><w:t xml:space="preserve">Numerical simulation of durable asphalt pavements in cold regions</w:t></w:r></w:p><w:p><w:pPr><w:pStyle w:val="Heading1"/></w:pPr><w:bookmarkStart w:id="6" w:name="_Toc6"/><w:r><w:t>Report location:</w:t></w:r><w:bookmarkEnd w:id="6"/></w:p><w:p><w:hyperlink r:id="rId8" w:history="1"><w:r><w:rPr><w:color w:val="2980b9"/><w:u w:val="single"/></w:rPr><w:t xml:space="preserve">https://www.fullpicture.app/item/25499d4210238838b559220d9b828a3a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5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G0tVzNhJcTGKPvXEj0RPADTJBT7BJIg6b43I_FzpSsf&amp;uniplatform=NZKPT" TargetMode="External"/><Relationship Id="rId8" Type="http://schemas.openxmlformats.org/officeDocument/2006/relationships/hyperlink" Target="https://www.fullpicture.app/item/25499d4210238838b559220d9b828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2023-02-28T03:09:59+01:00</dcterms:created>
  <dcterms:modified xsi:type="dcterms:W3CDTF">2023-02-28T03:09:59+01:00</dcterms:modified>
</cp:coreProperties>
</file>

<file path=docProps/custom.xml><?xml version="1.0" encoding="utf-8"?>
<Properties xmlns="http://schemas.openxmlformats.org/officeDocument/2006/custom-properties" xmlns:vt="http://schemas.openxmlformats.org/officeDocument/2006/docPropsVTypes"/>
</file>