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source solution replicates ChatGPT training process! Ready to go with only 1.6GB GPU memory and gives you 7.73 times faster training!</w:t>
      </w:r>
      <w:br/>
      <w:hyperlink r:id="rId7" w:history="1">
        <w:r>
          <w:rPr>
            <w:color w:val="2980b9"/>
            <w:u w:val="single"/>
          </w:rPr>
          <w:t xml:space="preserve">https://www.hpc-ai.tech/blog/colossal-ai-chatgpt</w:t>
        </w:r>
      </w:hyperlink>
    </w:p>
    <w:p>
      <w:pPr>
        <w:pStyle w:val="Heading1"/>
      </w:pPr>
      <w:bookmarkStart w:id="2" w:name="_Toc2"/>
      <w:r>
        <w:t>Article summary:</w:t>
      </w:r>
      <w:bookmarkEnd w:id="2"/>
    </w:p>
    <w:p>
      <w:pPr>
        <w:jc w:val="both"/>
      </w:pPr>
      <w:r>
        <w:rPr/>
        <w:t xml:space="preserve">1. Colossal-AI has released an open-source low-cost ChatGPT equivalent implementation process, which requires only 1.62GB of GPU memory and can be achieved on a single consumer-grade GPU.</w:t>
      </w:r>
    </w:p>
    <w:p>
      <w:pPr>
        <w:jc w:val="both"/>
      </w:pPr>
      <w:r>
        <w:rPr/>
        <w:t xml:space="preserve">2. Colossal-AI offers multiple versions of the training process, including single-GPU scale, multiple-GPUs scale on a single node, and original 175-billion-parameter scale.</w:t>
      </w:r>
    </w:p>
    <w:p>
      <w:pPr>
        <w:jc w:val="both"/>
      </w:pPr>
      <w:r>
        <w:rPr/>
        <w:t xml:space="preserve">3. Colossal-AI uses ZeRO, Gemini, LoRA, AutoChunk memory management to reduce the GPU memory overhead of ChatGPT training and supports efficient fine-tuning via the Low-Rank Adaptation (LoRA)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open source solution for replicating ChatGPT training process offered by Colossal AI. The article provides detailed information about the features of this solution such as its ability to require only 1.62GB of GPU memory and its support for efficient fine tuning via Low Rank Adaptation (LoRA). It also provides evidence for its claims by citing sources such as GitHub Repo and Microsoft CEO Satya Nadella's statement about AI fundamentally changing every software category.</w:t>
      </w:r>
    </w:p>
    <w:p>
      <w:pPr>
        <w:jc w:val="both"/>
      </w:pPr>
      <w:r>
        <w:rPr/>
        <w:t xml:space="preserve">However, there are some potential biases in the article that should be noted. For example, it does not provide any counterarguments or explore any possible risks associated with using this solution. Additionally, it does not present both sides equally; instead it focuses mainly on promoting Colossal AI's solution without providing much information about other solutions available in the market or their advantages over Colossal AI's solution. Furthermore, it does not provide any evidence to back up its claim that Google's stock immediately evaporated by $100 billion due to failure of its demo debut; this could be seen as an exaggeration or sensationalism to make the article more appealing to readers. </w:t>
      </w:r>
    </w:p>
    <w:p>
      <w:pPr>
        <w:jc w:val="both"/>
      </w:pPr>
      <w:r>
        <w:rPr/>
        <w:t xml:space="preserve">In conclusion, while overall reliable and trustworthy in its reporting of Colossal AI's open source solution for replicating ChatGPT training process, this article should be read with caution due to potential biases and unsupported claims made throughout the text.</w:t>
      </w:r>
    </w:p>
    <w:p>
      <w:pPr>
        <w:pStyle w:val="Heading1"/>
      </w:pPr>
      <w:bookmarkStart w:id="5" w:name="_Toc5"/>
      <w:r>
        <w:t>Topics for further research:</w:t>
      </w:r>
      <w:bookmarkEnd w:id="5"/>
    </w:p>
    <w:p>
      <w:pPr>
        <w:spacing w:after="0"/>
        <w:numPr>
          <w:ilvl w:val="0"/>
          <w:numId w:val="2"/>
        </w:numPr>
      </w:pPr>
      <w:r>
        <w:rPr/>
        <w:t xml:space="preserve">AI risks and implications</w:t>
      </w:r>
    </w:p>
    <w:p>
      <w:pPr>
        <w:spacing w:after="0"/>
        <w:numPr>
          <w:ilvl w:val="0"/>
          <w:numId w:val="2"/>
        </w:numPr>
      </w:pPr>
      <w:r>
        <w:rPr/>
        <w:t xml:space="preserve">Alternative open source solutions for ChatGPT</w:t>
      </w:r>
    </w:p>
    <w:p>
      <w:pPr>
        <w:spacing w:after="0"/>
        <w:numPr>
          <w:ilvl w:val="0"/>
          <w:numId w:val="2"/>
        </w:numPr>
      </w:pPr>
      <w:r>
        <w:rPr/>
        <w:t xml:space="preserve">Advantages of open source solutions</w:t>
      </w:r>
    </w:p>
    <w:p>
      <w:pPr>
        <w:spacing w:after="0"/>
        <w:numPr>
          <w:ilvl w:val="0"/>
          <w:numId w:val="2"/>
        </w:numPr>
      </w:pPr>
      <w:r>
        <w:rPr/>
        <w:t xml:space="preserve">Google stock market reaction to demo debut</w:t>
      </w:r>
    </w:p>
    <w:p>
      <w:pPr>
        <w:spacing w:after="0"/>
        <w:numPr>
          <w:ilvl w:val="0"/>
          <w:numId w:val="2"/>
        </w:numPr>
      </w:pPr>
      <w:r>
        <w:rPr/>
        <w:t xml:space="preserve">Satya Nadella AI statement</w:t>
      </w:r>
    </w:p>
    <w:p>
      <w:pPr>
        <w:numPr>
          <w:ilvl w:val="0"/>
          <w:numId w:val="2"/>
        </w:numPr>
      </w:pPr>
      <w:r>
        <w:rPr/>
        <w:t xml:space="preserve">Low Rank Adaptation (LoRA) technology</w:t>
      </w:r>
    </w:p>
    <w:p>
      <w:pPr>
        <w:pStyle w:val="Heading1"/>
      </w:pPr>
      <w:bookmarkStart w:id="6" w:name="_Toc6"/>
      <w:r>
        <w:t>Report location:</w:t>
      </w:r>
      <w:bookmarkEnd w:id="6"/>
    </w:p>
    <w:p>
      <w:hyperlink r:id="rId8" w:history="1">
        <w:r>
          <w:rPr>
            <w:color w:val="2980b9"/>
            <w:u w:val="single"/>
          </w:rPr>
          <w:t xml:space="preserve">https://www.fullpicture.app/item/25898a2a595f8491788f0558c157f686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1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pc-ai.tech/blog/colossal-ai-chatgpt" TargetMode="External"/><Relationship Id="rId8" Type="http://schemas.openxmlformats.org/officeDocument/2006/relationships/hyperlink" Target="https://www.fullpicture.app/item/25898a2a595f8491788f0558c157f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2023-02-21T15:47:13+01:00</dcterms:created>
  <dcterms:modified xsi:type="dcterms:W3CDTF">2023-02-21T15:47:13+01:00</dcterms:modified>
</cp:coreProperties>
</file>

<file path=docProps/custom.xml><?xml version="1.0" encoding="utf-8"?>
<Properties xmlns="http://schemas.openxmlformats.org/officeDocument/2006/custom-properties" xmlns:vt="http://schemas.openxmlformats.org/officeDocument/2006/docPropsVTypes"/>
</file>