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同时还是顺序？美国汽车保险业的搜索策略</w:t>
      </w:r>
      <w:br/>
      <w:hyperlink r:id="rId7" w:history="1">
        <w:r>
          <w:rPr>
            <w:color w:val="2980b9"/>
            <w:u w:val="single"/>
          </w:rPr>
          <w:t xml:space="preserve">https://pubsonline.informs.org/doi/epdf/10.1287/mksc.2016.0995</w:t>
        </w:r>
      </w:hyperlink>
    </w:p>
    <w:p>
      <w:pPr>
        <w:pStyle w:val="Heading1"/>
      </w:pPr>
      <w:bookmarkStart w:id="2" w:name="_Toc2"/>
      <w:r>
        <w:t>Article summary:</w:t>
      </w:r>
      <w:bookmarkEnd w:id="2"/>
    </w:p>
    <w:p>
      <w:pPr>
        <w:jc w:val="both"/>
      </w:pPr>
      <w:r>
        <w:rPr/>
        <w:t xml:space="preserve">1. This article discusses the search strategies of the US auto insurance industry. It examines two different search methods: simultaneous and sequential.</w:t>
      </w:r>
    </w:p>
    <w:p>
      <w:pPr>
        <w:jc w:val="both"/>
      </w:pPr>
      <w:r>
        <w:rPr/>
        <w:t xml:space="preserve">2. The simultaneous search method involves consumers calculating the net benefit of all possible search sets, while the sequential search method involves consumers ranking all companies according to their expected utility and stopping when they find a company with higher utility than those not searched.</w:t>
      </w:r>
    </w:p>
    <w:p>
      <w:pPr>
        <w:jc w:val="both"/>
      </w:pPr>
      <w:r>
        <w:rPr/>
        <w:t xml:space="preserve">3. The article also discusses how to identify these search methods by looking at the price distribution, which is characterized by prices being lower than expected with a probability of λ, and higher than expected with a probability of 1-λ.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in-depth analysis of the two different search strategies used in the US auto insurance industry, namely simultaneous and sequential searches. It provides evidence for its claims by discussing how to identify these search methods based on observed price distributions, as well as providing mathematical equations to support its arguments. Furthermore, it acknowledges potential biases that may arise from consumer-specific or company-specific variables that may affect pricing decisions. </w:t>
      </w:r>
    </w:p>
    <w:p>
      <w:pPr>
        <w:jc w:val="both"/>
      </w:pPr>
      <w:r>
        <w:rPr/>
        <w:t xml:space="preserve">However, there are some points that could be improved upon in terms of trustworthiness and reliability. For example, there is no discussion about possible risks associated with either strategy or any counterarguments that could be made against them. Additionally, there is no mention of any promotional content or partiality towards one strategy over another which could lead to bias in reporting. Finally, both sides are not presented equally as only one side (the advantages) is discussed in detail while the other (the disadvantages) is not explored at all.</w:t>
      </w:r>
    </w:p>
    <w:p>
      <w:pPr>
        <w:pStyle w:val="Heading1"/>
      </w:pPr>
      <w:bookmarkStart w:id="5" w:name="_Toc5"/>
      <w:r>
        <w:t>Topics for further research:</w:t>
      </w:r>
      <w:bookmarkEnd w:id="5"/>
    </w:p>
    <w:p>
      <w:pPr>
        <w:spacing w:after="0"/>
        <w:numPr>
          <w:ilvl w:val="0"/>
          <w:numId w:val="2"/>
        </w:numPr>
      </w:pPr>
      <w:r>
        <w:rPr/>
        <w:t xml:space="preserve">Risks associated with auto insurance search strategies</w:t>
      </w:r>
    </w:p>
    <w:p>
      <w:pPr>
        <w:spacing w:after="0"/>
        <w:numPr>
          <w:ilvl w:val="0"/>
          <w:numId w:val="2"/>
        </w:numPr>
      </w:pPr>
      <w:r>
        <w:rPr/>
        <w:t xml:space="preserve">Counterarguments against simultaneous and sequential search strategies</w:t>
      </w:r>
    </w:p>
    <w:p>
      <w:pPr>
        <w:spacing w:after="0"/>
        <w:numPr>
          <w:ilvl w:val="0"/>
          <w:numId w:val="2"/>
        </w:numPr>
      </w:pPr>
      <w:r>
        <w:rPr/>
        <w:t xml:space="preserve">Promotional content in auto insurance search strategies</w:t>
      </w:r>
    </w:p>
    <w:p>
      <w:pPr>
        <w:spacing w:after="0"/>
        <w:numPr>
          <w:ilvl w:val="0"/>
          <w:numId w:val="2"/>
        </w:numPr>
      </w:pPr>
      <w:r>
        <w:rPr/>
        <w:t xml:space="preserve">Biases in auto insurance search strategies</w:t>
      </w:r>
    </w:p>
    <w:p>
      <w:pPr>
        <w:spacing w:after="0"/>
        <w:numPr>
          <w:ilvl w:val="0"/>
          <w:numId w:val="2"/>
        </w:numPr>
      </w:pPr>
      <w:r>
        <w:rPr/>
        <w:t xml:space="preserve">Advantages and disadvantages of simultaneous and sequential search strategies</w:t>
      </w:r>
    </w:p>
    <w:p>
      <w:pPr>
        <w:numPr>
          <w:ilvl w:val="0"/>
          <w:numId w:val="2"/>
        </w:numPr>
      </w:pPr>
      <w:r>
        <w:rPr/>
        <w:t xml:space="preserve">Impact of consumer-specific and company-specific variables on auto insurance search strategies</w:t>
      </w:r>
    </w:p>
    <w:p>
      <w:pPr>
        <w:pStyle w:val="Heading1"/>
      </w:pPr>
      <w:bookmarkStart w:id="6" w:name="_Toc6"/>
      <w:r>
        <w:t>Report location:</w:t>
      </w:r>
      <w:bookmarkEnd w:id="6"/>
    </w:p>
    <w:p>
      <w:hyperlink r:id="rId8" w:history="1">
        <w:r>
          <w:rPr>
            <w:color w:val="2980b9"/>
            <w:u w:val="single"/>
          </w:rPr>
          <w:t xml:space="preserve">https://www.fullpicture.app/item/25af1c0149d3cd78c3b8ea875e928018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B9F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epdf/10.1287/mksc.2016.0995" TargetMode="External"/><Relationship Id="rId8" Type="http://schemas.openxmlformats.org/officeDocument/2006/relationships/hyperlink" Target="https://www.fullpicture.app/item/25af1c0149d3cd78c3b8ea875e9280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2023-02-23T06:55:22+01:00</dcterms:created>
  <dcterms:modified xsi:type="dcterms:W3CDTF">2023-02-23T06:55:22+01:00</dcterms:modified>
</cp:coreProperties>
</file>

<file path=docProps/custom.xml><?xml version="1.0" encoding="utf-8"?>
<Properties xmlns="http://schemas.openxmlformats.org/officeDocument/2006/custom-properties" xmlns:vt="http://schemas.openxmlformats.org/officeDocument/2006/docPropsVTypes"/>
</file>