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MagLoft Collection View - Flex PDF Web Component</w:t>
      </w:r>
      <w:br/>
      <w:hyperlink r:id="rId7" w:history="1">
        <w:r>
          <w:rPr>
            <w:color w:val="2980b9"/>
            <w:u w:val="single"/>
          </w:rPr>
          <w:t xml:space="preserve">https://www.ecube.ltd/1.html</w:t>
        </w:r>
      </w:hyperlink>
    </w:p>
    <w:p>
      <w:pPr>
        <w:pStyle w:val="Heading1"/>
      </w:pPr>
      <w:bookmarkStart w:id="2" w:name="_Toc2"/>
      <w:r>
        <w:t>Article summary:</w:t>
      </w:r>
      <w:bookmarkEnd w:id="2"/>
    </w:p>
    <w:p>
      <w:pPr>
        <w:jc w:val="both"/>
      </w:pPr>
      <w:r>
        <w:rPr/>
        <w:t xml:space="preserve">1. MagLoft has introduced a Collection View feature that allows publishers to display their PDF content in a flexible and interactive way on the web.</w:t>
      </w:r>
    </w:p>
    <w:p>
      <w:pPr>
        <w:jc w:val="both"/>
      </w:pPr>
      <w:r>
        <w:rPr/>
        <w:t xml:space="preserve">2. The Collection View is a web component that can be easily integrated into any website or CMS, and it offers various customization options such as layout, colors, and fonts.</w:t>
      </w:r>
    </w:p>
    <w:p>
      <w:pPr>
        <w:jc w:val="both"/>
      </w:pPr>
      <w:r>
        <w:rPr/>
        <w:t xml:space="preserve">3. With the Collection View, publishers can enhance the user experience of their digital publications by providing a more engaging and dynamic reading experience for their audience.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biases or opinions. However, based on my analysis of the content, the article appears to be a promotional piece for MagLoft Collection View - Flex PDF Web Component. The article highlights the features and benefits of this product without providing any counterarguments or potential risks associated with its use.</w:t>
      </w:r>
    </w:p>
    <w:p>
      <w:pPr>
        <w:jc w:val="both"/>
      </w:pPr>
      <w:r>
        <w:rPr/>
        <w:t xml:space="preserve"/>
      </w:r>
    </w:p>
    <w:p>
      <w:pPr>
        <w:jc w:val="both"/>
      </w:pPr>
      <w:r>
        <w:rPr/>
        <w:t xml:space="preserve">The article lacks evidence to support some of its claims, such as "MagLoft Collection View is the most flexible and customizable web component for displaying PDFs." It would have been helpful if the author had provided examples or case studies to back up this claim.</w:t>
      </w:r>
    </w:p>
    <w:p>
      <w:pPr>
        <w:jc w:val="both"/>
      </w:pPr>
      <w:r>
        <w:rPr/>
        <w:t xml:space="preserve"/>
      </w:r>
    </w:p>
    <w:p>
      <w:pPr>
        <w:jc w:val="both"/>
      </w:pPr>
      <w:r>
        <w:rPr/>
        <w:t xml:space="preserve">Additionally, the article does not present both sides equally. It only focuses on the positive aspects of MagLoft Collection View and does not mention any potential drawbacks or limitations. This one-sided reporting could lead readers to believe that there are no downsides to using this product.</w:t>
      </w:r>
    </w:p>
    <w:p>
      <w:pPr>
        <w:jc w:val="both"/>
      </w:pPr>
      <w:r>
        <w:rPr/>
        <w:t xml:space="preserve"/>
      </w:r>
    </w:p>
    <w:p>
      <w:pPr>
        <w:jc w:val="both"/>
      </w:pPr>
      <w:r>
        <w:rPr/>
        <w:t xml:space="preserve">Overall, while the article provides useful information about MagLoft Collection View - Flex PDF Web Component, it lacks objectivity and presents a biased view of the product. Readers should approach this article with caution and conduct their research before making any purchasing decisions.</w:t>
      </w:r>
    </w:p>
    <w:p>
      <w:pPr>
        <w:pStyle w:val="Heading1"/>
      </w:pPr>
      <w:bookmarkStart w:id="5" w:name="_Toc5"/>
      <w:r>
        <w:t>Topics for further research:</w:t>
      </w:r>
      <w:bookmarkEnd w:id="5"/>
    </w:p>
    <w:p>
      <w:pPr>
        <w:spacing w:after="0"/>
        <w:numPr>
          <w:ilvl w:val="0"/>
          <w:numId w:val="2"/>
        </w:numPr>
      </w:pPr>
      <w:r>
        <w:rPr/>
        <w:t xml:space="preserve">Potential drawbacks of using MagLoft Collection View - Flex PDF Web Component
</w:t>
      </w:r>
    </w:p>
    <w:p>
      <w:pPr>
        <w:spacing w:after="0"/>
        <w:numPr>
          <w:ilvl w:val="0"/>
          <w:numId w:val="2"/>
        </w:numPr>
      </w:pPr>
      <w:r>
        <w:rPr/>
        <w:t xml:space="preserve">Alternatives to MagLoft Collection View for displaying PDFs on the web
</w:t>
      </w:r>
    </w:p>
    <w:p>
      <w:pPr>
        <w:spacing w:after="0"/>
        <w:numPr>
          <w:ilvl w:val="0"/>
          <w:numId w:val="2"/>
        </w:numPr>
      </w:pPr>
      <w:r>
        <w:rPr/>
        <w:t xml:space="preserve">Comparison of MagLoft Collection View with other PDF web components
</w:t>
      </w:r>
    </w:p>
    <w:p>
      <w:pPr>
        <w:spacing w:after="0"/>
        <w:numPr>
          <w:ilvl w:val="0"/>
          <w:numId w:val="2"/>
        </w:numPr>
      </w:pPr>
      <w:r>
        <w:rPr/>
        <w:t xml:space="preserve">User reviews and experiences with MagLoft Collection View
</w:t>
      </w:r>
    </w:p>
    <w:p>
      <w:pPr>
        <w:spacing w:after="0"/>
        <w:numPr>
          <w:ilvl w:val="0"/>
          <w:numId w:val="2"/>
        </w:numPr>
      </w:pPr>
      <w:r>
        <w:rPr/>
        <w:t xml:space="preserve">Technical requirements and compatibility of MagLoft Collection View
</w:t>
      </w:r>
    </w:p>
    <w:p>
      <w:pPr>
        <w:numPr>
          <w:ilvl w:val="0"/>
          <w:numId w:val="2"/>
        </w:numPr>
      </w:pPr>
      <w:r>
        <w:rPr/>
        <w:t xml:space="preserve">Best practices for implementing MagLoft Collection View on a website</w:t>
      </w:r>
    </w:p>
    <w:p>
      <w:pPr>
        <w:pStyle w:val="Heading1"/>
      </w:pPr>
      <w:bookmarkStart w:id="6" w:name="_Toc6"/>
      <w:r>
        <w:t>Report location:</w:t>
      </w:r>
      <w:bookmarkEnd w:id="6"/>
    </w:p>
    <w:p>
      <w:hyperlink r:id="rId8" w:history="1">
        <w:r>
          <w:rPr>
            <w:color w:val="2980b9"/>
            <w:u w:val="single"/>
          </w:rPr>
          <w:t xml:space="preserve">https://www.fullpicture.app/item/261a8b39b8dfaab40b601fc21aae838a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7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ube.ltd/1.html" TargetMode="External"/><Relationship Id="rId8" Type="http://schemas.openxmlformats.org/officeDocument/2006/relationships/hyperlink" Target="https://www.fullpicture.app/item/261a8b39b8dfaab40b601fc21aae8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2023-05-19T09:49:30+02:00</dcterms:created>
  <dcterms:modified xsi:type="dcterms:W3CDTF">2023-05-19T09:49:30+02:00</dcterms:modified>
</cp:coreProperties>
</file>

<file path=docProps/custom.xml><?xml version="1.0" encoding="utf-8"?>
<Properties xmlns="http://schemas.openxmlformats.org/officeDocument/2006/custom-properties" xmlns:vt="http://schemas.openxmlformats.org/officeDocument/2006/docPropsVTypes"/>
</file>