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Social psychology as history.: EBSCOhost</w:t></w:r><w:br/><w:hyperlink r:id="rId7" w:history="1"><w:r><w:rPr><w:color w:val="2980b9"/><w:u w:val="single"/></w:rPr><w:t xml:space="preserve">https://web-p-ebscohost-com.libezproxy.open.ac.uk/ehost/pdfviewer/pdfviewer?vid=0&sid=a8bb4c13-5ae5-4cce-8fe9-b1c81f03be76%40redis</w:t></w:r></w:hyperlink></w:p><w:p><w:pPr><w:pStyle w:val="Heading1"/></w:pPr><w:bookmarkStart w:id="2" w:name="_Toc2"/><w:r><w:t>Article summary:</w:t></w:r><w:bookmarkEnd w:id="2"/></w:p><w:p><w:pPr><w:jc w:val="both"/></w:pPr><w:r><w:rPr/><w:t xml:space="preserve">1. Social psychology can be viewed as a form of history, as it examines how individuals and groups interact within specific social contexts over time.</w:t></w:r></w:p><w:p><w:pPr><w:jc w:val="both"/></w:pPr><w:r><w:rPr/><w:t xml:space="preserve"></w:t></w:r></w:p><w:p><w:pPr><w:jc w:val="both"/></w:pPr><w:r><w:rPr/><w:t xml:space="preserve">2. The article discusses how social psychology can provide insights into historical events and societal changes by analyzing the thoughts, feelings, and behaviors of people in different social situations.</w:t></w:r></w:p><w:p><w:pPr><w:jc w:val="both"/></w:pPr><w:r><w:rPr/><w:t xml:space="preserve"></w:t></w:r></w:p><w:p><w:pPr><w:jc w:val="both"/></w:pPr><w:r><w:rPr/><w:t xml:space="preserve">3. By studying social psychology as history, researchers can gain a deeper understanding of human behavior and societal dynamics, leading to valuable insights for addressing contemporary social issues.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&quot;Social psychology as history&quot; on EBSCOhost appears to be inaccessible due to the website's use of cookies and data storage policies. While the article itself is not visible, it is important to consider the potential biases and limitations that may be present in the content based on the information provided.</w:t></w:r></w:p><w:p><w:pPr><w:jc w:val="both"/></w:pPr><w:r><w:rPr/><w:t xml:space="preserve"></w:t></w:r></w:p><w:p><w:pPr><w:jc w:val="both"/></w:pPr><w:r><w:rPr/><w:t xml:space="preserve">One potential bias in this article could be related to targeted advertising and personalization. If the website is using cookies for these purposes, it may tailor the content presented to users based on their browsing history or preferences. This could lead to a skewed presentation of information that aligns with the interests of specific individuals or groups, rather than providing a balanced and objective analysis.</w:t></w:r></w:p><w:p><w:pPr><w:jc w:val="both"/></w:pPr><w:r><w:rPr/><w:t xml:space="preserve"></w:t></w:r></w:p><w:p><w:pPr><w:jc w:val="both"/></w:pPr><w:r><w:rPr/><w:t xml:space="preserve">Additionally, if the article contains promotional content or one-sided reporting, there may be a lack of critical analysis and consideration of alternative perspectives. Unsupported claims or missing evidence for arguments could also indicate a lack of thorough research or reliance on biased sources.</w:t></w:r></w:p><w:p><w:pPr><w:jc w:val="both"/></w:pPr><w:r><w:rPr/><w:t xml:space="preserve"></w:t></w:r></w:p><w:p><w:pPr><w:jc w:val="both"/></w:pPr><w:r><w:rPr/><w:t xml:space="preserve">Furthermore, if possible risks are not noted or counterarguments are left unexplored, this could suggest a lack of comprehensive analysis and an incomplete picture of the topic at hand. Partiality in presenting both sides equally is essential for providing a fair and unbiased assessment of any subject matter.</w:t></w:r></w:p><w:p><w:pPr><w:jc w:val="both"/></w:pPr><w:r><w:rPr/><w:t xml:space="preserve"></w:t></w:r></w:p><w:p><w:pPr><w:jc w:val="both"/></w:pPr><w:r><w:rPr/><w:t xml:space="preserve">Overall, without access to the actual content of the article, it is challenging to provide a detailed critique. However, based on the information available regarding data storage policies and potential biases related to targeted advertising and personalization, it is important to approach any information presented on this platform with caution and skepticism. It is crucial to seek out multiple sources and perspectives when conducting research to ensure a well-rounded understanding of complex topics like social psychology as history.</w:t></w:r></w:p><w:p><w:pPr><w:pStyle w:val="Heading1"/></w:pPr><w:bookmarkStart w:id="5" w:name="_Toc5"/><w:r><w:t>Topics for further research:</w:t></w:r><w:bookmarkEnd w:id="5"/></w:p><w:p><w:pPr><w:spacing w:after="0"/><w:numPr><w:ilvl w:val="0"/><w:numId w:val="2"/></w:numPr></w:pPr><w:r><w:rPr/><w:t xml:space="preserve">Critiques of social psychology as history
</w:t></w:r></w:p><w:p><w:pPr><w:spacing w:after="0"/><w:numPr><w:ilvl w:val="0"/><w:numId w:val="2"/></w:numPr></w:pPr><w:r><w:rPr/><w:t xml:space="preserve">Alternative perspectives on social psychology
</w:t></w:r></w:p><w:p><w:pPr><w:spacing w:after="0"/><w:numPr><w:ilvl w:val="0"/><w:numId w:val="2"/></w:numPr></w:pPr><w:r><w:rPr/><w:t xml:space="preserve">Risks and limitations of social psychology research
</w:t></w:r></w:p><w:p><w:pPr><w:spacing w:after="0"/><w:numPr><w:ilvl w:val="0"/><w:numId w:val="2"/></w:numPr></w:pPr><w:r><w:rPr/><w:t xml:space="preserve">Counterarguments to social psychology theories
</w:t></w:r></w:p><w:p><w:pPr><w:spacing w:after="0"/><w:numPr><w:ilvl w:val="0"/><w:numId w:val="2"/></w:numPr></w:pPr><w:r><w:rPr/><w:t xml:space="preserve">Comprehensive analysis of social psychology in historical context
</w:t></w:r></w:p><w:p><w:pPr><w:numPr><w:ilvl w:val="0"/><w:numId w:val="2"/></w:numPr></w:pPr><w:r><w:rPr/><w:t xml:space="preserve">Unbiased sources on social psychology and history</w:t></w:r></w:p><w:p><w:pPr><w:pStyle w:val="Heading1"/></w:pPr><w:bookmarkStart w:id="6" w:name="_Toc6"/><w:r><w:t>Report location:</w:t></w:r><w:bookmarkEnd w:id="6"/></w:p><w:p><w:hyperlink r:id="rId8" w:history="1"><w:r><w:rPr><w:color w:val="2980b9"/><w:u w:val="single"/></w:rPr><w:t xml:space="preserve">https://www.fullpicture.app/item/2620a0c6d5009e6b337d1ea776624351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B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a8bb4c13-5ae5-4cce-8fe9-b1c81f03be76%40redis" TargetMode="External"/><Relationship Id="rId8" Type="http://schemas.openxmlformats.org/officeDocument/2006/relationships/hyperlink" Target="https://www.fullpicture.app/item/2620a0c6d5009e6b337d1ea776624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2024-05-03T15:31:21+02:00</dcterms:created>
  <dcterms:modified xsi:type="dcterms:W3CDTF">2024-05-03T15:31:21+02:00</dcterms:modified>
</cp:coreProperties>
</file>

<file path=docProps/custom.xml><?xml version="1.0" encoding="utf-8"?>
<Properties xmlns="http://schemas.openxmlformats.org/officeDocument/2006/custom-properties" xmlns:vt="http://schemas.openxmlformats.org/officeDocument/2006/docPropsVTypes"/>
</file>