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Teams Premium: Cut costs and add AI-powered productivity | Microsoft 365 Blog</w:t>
      </w:r>
      <w:br/>
      <w:hyperlink r:id="rId7" w:history="1">
        <w:r>
          <w:rPr>
            <w:color w:val="2980b9"/>
            <w:u w:val="single"/>
          </w:rPr>
          <w:t xml:space="preserve">https://www.microsoft.com/en-us/microsoft-365/blog/2023/02/01/microsoft-teams-premium-cut-costs-and-add-ai-powered-productivity/</w:t>
        </w:r>
      </w:hyperlink>
    </w:p>
    <w:p>
      <w:pPr>
        <w:pStyle w:val="Heading1"/>
      </w:pPr>
      <w:bookmarkStart w:id="2" w:name="_Toc2"/>
      <w:r>
        <w:t>Article summary:</w:t>
      </w:r>
      <w:bookmarkEnd w:id="2"/>
    </w:p>
    <w:p>
      <w:pPr>
        <w:jc w:val="both"/>
      </w:pPr>
      <w:r>
        <w:rPr/>
        <w:t xml:space="preserve">1. Microsoft Teams Premium is now generally available, offering advanced meeting capabilities and AI-powered technologies such as OpenAI's GPT-3.5 for a low cost of USD10 per user per month.</w:t>
      </w:r>
    </w:p>
    <w:p>
      <w:pPr>
        <w:jc w:val="both"/>
      </w:pPr>
      <w:r>
        <w:rPr/>
        <w:t xml:space="preserve">2. Teams Premium features intelligent recap to generate meeting notes, recommended tasks, and personalized highlights to help users get the most important information from meetings.</w:t>
      </w:r>
    </w:p>
    <w:p>
      <w:pPr>
        <w:jc w:val="both"/>
      </w:pPr>
      <w:r>
        <w:rPr/>
        <w:t xml:space="preserve">3. AI-powered capabilities are being added to Microsoft Teams to increase productivity and reduce costs, including AI-generated chapters for PowerPoint Live and personalized timeline markers for when users join or leave a meeting.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trustworthy and reliable in its content, providing accurate information about the features of Microsoft Teams Premium and how it can help organizations reduce costs while increasing productivity with AI-powered capabilities. The article also provides evidence for its claims by citing sources such as OpenAI’s GPT-3.5 technology and the cost of USD10 per user per month for Teams Premium. However, there are some potential biases in the article that should be noted. For example, the article does not explore any counterarguments or potential risks associated with using Microsoft Teams Premium, nor does it present both sides of the argument equally; instead, it focuses solely on promoting the product without considering any drawbacks or alternative solutions that may be available. Additionally, some of the claims made in the article are unsupported; while they may be true, there is no evidence provided to back them up. Finally, there are some points of consideration that are missing from the article; for example, it does not discuss how organizations can ensure their data remains secure when using Microsoft Teams Premium or how they can ensure compliance with relevant regulations when using this product.</w:t>
      </w:r>
    </w:p>
    <w:p>
      <w:pPr>
        <w:pStyle w:val="Heading1"/>
      </w:pPr>
      <w:bookmarkStart w:id="5" w:name="_Toc5"/>
      <w:r>
        <w:t>Topics for further research:</w:t>
      </w:r>
      <w:bookmarkEnd w:id="5"/>
    </w:p>
    <w:p>
      <w:pPr>
        <w:spacing w:after="0"/>
        <w:numPr>
          <w:ilvl w:val="0"/>
          <w:numId w:val="2"/>
        </w:numPr>
      </w:pPr>
      <w:r>
        <w:rPr/>
        <w:t xml:space="preserve">Data security with Microsoft Teams Premium</w:t>
      </w:r>
    </w:p>
    <w:p>
      <w:pPr>
        <w:spacing w:after="0"/>
        <w:numPr>
          <w:ilvl w:val="0"/>
          <w:numId w:val="2"/>
        </w:numPr>
      </w:pPr>
      <w:r>
        <w:rPr/>
        <w:t xml:space="preserve">Compliance with regulations when using Microsoft Teams Premium</w:t>
      </w:r>
    </w:p>
    <w:p>
      <w:pPr>
        <w:spacing w:after="0"/>
        <w:numPr>
          <w:ilvl w:val="0"/>
          <w:numId w:val="2"/>
        </w:numPr>
      </w:pPr>
      <w:r>
        <w:rPr/>
        <w:t xml:space="preserve">Alternatives to Microsoft Teams Premium</w:t>
      </w:r>
    </w:p>
    <w:p>
      <w:pPr>
        <w:spacing w:after="0"/>
        <w:numPr>
          <w:ilvl w:val="0"/>
          <w:numId w:val="2"/>
        </w:numPr>
      </w:pPr>
      <w:r>
        <w:rPr/>
        <w:t xml:space="preserve">Risks associated with using Microsoft Teams Premium</w:t>
      </w:r>
    </w:p>
    <w:p>
      <w:pPr>
        <w:spacing w:after="0"/>
        <w:numPr>
          <w:ilvl w:val="0"/>
          <w:numId w:val="2"/>
        </w:numPr>
      </w:pPr>
      <w:r>
        <w:rPr/>
        <w:t xml:space="preserve">Cost-benefit analysis of Microsoft Teams Premium</w:t>
      </w:r>
    </w:p>
    <w:p>
      <w:pPr>
        <w:numPr>
          <w:ilvl w:val="0"/>
          <w:numId w:val="2"/>
        </w:numPr>
      </w:pPr>
      <w:r>
        <w:rPr/>
        <w:t xml:space="preserve">OpenAI GPT-3.5 technology and Microsoft Teams Premium</w:t>
      </w:r>
    </w:p>
    <w:p>
      <w:pPr>
        <w:pStyle w:val="Heading1"/>
      </w:pPr>
      <w:bookmarkStart w:id="6" w:name="_Toc6"/>
      <w:r>
        <w:t>Report location:</w:t>
      </w:r>
      <w:bookmarkEnd w:id="6"/>
    </w:p>
    <w:p>
      <w:hyperlink r:id="rId8" w:history="1">
        <w:r>
          <w:rPr>
            <w:color w:val="2980b9"/>
            <w:u w:val="single"/>
          </w:rPr>
          <w:t xml:space="preserve">https://www.fullpicture.app/item/268e5a634bf0f830aadc2871f15f30c3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1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en-us/microsoft-365/blog/2023/02/01/microsoft-teams-premium-cut-costs-and-add-ai-powered-productivity/" TargetMode="External"/><Relationship Id="rId8" Type="http://schemas.openxmlformats.org/officeDocument/2006/relationships/hyperlink" Target="https://www.fullpicture.app/item/268e5a634bf0f830aadc2871f15f3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2023-03-11T05:30:19+01:00</dcterms:created>
  <dcterms:modified xsi:type="dcterms:W3CDTF">2023-03-11T05:30:19+01:00</dcterms:modified>
</cp:coreProperties>
</file>

<file path=docProps/custom.xml><?xml version="1.0" encoding="utf-8"?>
<Properties xmlns="http://schemas.openxmlformats.org/officeDocument/2006/custom-properties" xmlns:vt="http://schemas.openxmlformats.org/officeDocument/2006/docPropsVTypes"/>
</file>