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hydroponic growth system and Na+-fluorescence measurements for tree species Pongamia pinnata (L.) pierre - ScienceDirect</w:t>
      </w:r>
      <w:br/>
      <w:hyperlink r:id="rId7" w:history="1">
        <w:r>
          <w:rPr>
            <w:color w:val="2980b9"/>
            <w:u w:val="single"/>
          </w:rPr>
          <w:t xml:space="preserve">https://www.sciencedirect.com/science/article/pii/S2215016120300297?via%3Dihub</w:t>
        </w:r>
      </w:hyperlink>
    </w:p>
    <w:p>
      <w:pPr>
        <w:pStyle w:val="Heading1"/>
      </w:pPr>
      <w:bookmarkStart w:id="2" w:name="_Toc2"/>
      <w:r>
        <w:t>Article summary:</w:t>
      </w:r>
      <w:bookmarkEnd w:id="2"/>
    </w:p>
    <w:p>
      <w:pPr>
        <w:jc w:val="both"/>
      </w:pPr>
      <w:r>
        <w:rPr/>
        <w:t xml:space="preserve">1. A modified hydroponic growth system was developed for the tree species Pongamia pinnata to study its behavior under various environmental conditions.</w:t>
      </w:r>
    </w:p>
    <w:p>
      <w:pPr>
        <w:jc w:val="both"/>
      </w:pPr>
      <w:r>
        <w:rPr/>
        <w:t xml:space="preserve">2. The protocol provides quantitative analysis of 2D and 3D imaging process at cellular and sub-cellular level.</w:t>
      </w:r>
    </w:p>
    <w:p>
      <w:pPr>
        <w:jc w:val="both"/>
      </w:pPr>
      <w:r>
        <w:rPr/>
        <w:t xml:space="preserve">3. Incubation of root segments with Na+ probe (CoroNa-Green AM) provides better resolution in imaging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existing knowledge and research from other studies, such as Khan et al., Oh et al., and Wu et al. The authors provide detailed information about their method, including the resources used, the background of the experiment, and the results obtained. Furthermore, they provide a specification table that outlines the subject area and more specific subject area of their method. </w:t>
      </w:r>
    </w:p>
    <w:p>
      <w:pPr>
        <w:jc w:val="both"/>
      </w:pPr>
      <w:r>
        <w:rPr/>
        <w:t xml:space="preserve">However, there are some potential biases in the article that should be noted. For example, while the authors mention that their method can be performed with minimal resources, they do not provide any evidence or data to support this claim. Additionally, while they discuss how their protocol provides quantitative analysis of 2D and 3D imaging process at cellular and sub-cellular level, they do not explore any counterarguments or alternative methods that could be used to achieve similar results. Furthermore, while they discuss how incubation of root segments with Na+ probe (CoroNa-Green AM) provides better resolution in imaging process, they do not mention any possible risks associated with this procedure or any potential side effects it may have on the plants being studied. </w:t>
      </w:r>
    </w:p>
    <w:p>
      <w:pPr>
        <w:jc w:val="both"/>
      </w:pPr>
      <w:r>
        <w:rPr/>
        <w:t xml:space="preserve">In conclusion, while this article is generally reliable and trustworthy due to its detailed description of the method used by the authors as well as its references to other studies in the field,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quantitative analysis of 2D and 3D imaging</w:t>
      </w:r>
    </w:p>
    <w:p>
      <w:pPr>
        <w:spacing w:after="0"/>
        <w:numPr>
          <w:ilvl w:val="0"/>
          <w:numId w:val="2"/>
        </w:numPr>
      </w:pPr>
      <w:r>
        <w:rPr/>
        <w:t xml:space="preserve">Potential risks associated with Na+ probe (CoroNa-Green AM)</w:t>
      </w:r>
    </w:p>
    <w:p>
      <w:pPr>
        <w:spacing w:after="0"/>
        <w:numPr>
          <w:ilvl w:val="0"/>
          <w:numId w:val="2"/>
        </w:numPr>
      </w:pPr>
      <w:r>
        <w:rPr/>
        <w:t xml:space="preserve">Side effects of Na+ probe (CoroNa-Green AM) on plants</w:t>
      </w:r>
    </w:p>
    <w:p>
      <w:pPr>
        <w:spacing w:after="0"/>
        <w:numPr>
          <w:ilvl w:val="0"/>
          <w:numId w:val="2"/>
        </w:numPr>
      </w:pPr>
      <w:r>
        <w:rPr/>
        <w:t xml:space="preserve">Minimal resource requirements for imaging process</w:t>
      </w:r>
    </w:p>
    <w:p>
      <w:pPr>
        <w:spacing w:after="0"/>
        <w:numPr>
          <w:ilvl w:val="0"/>
          <w:numId w:val="2"/>
        </w:numPr>
      </w:pPr>
      <w:r>
        <w:rPr/>
        <w:t xml:space="preserve">Quantitative analysis of cellular and sub-cellular level</w:t>
      </w:r>
    </w:p>
    <w:p>
      <w:pPr>
        <w:numPr>
          <w:ilvl w:val="0"/>
          <w:numId w:val="2"/>
        </w:numPr>
      </w:pPr>
      <w:r>
        <w:rPr/>
        <w:t xml:space="preserve">Comparison of different imaging techniques for root segments</w:t>
      </w:r>
    </w:p>
    <w:p>
      <w:pPr>
        <w:pStyle w:val="Heading1"/>
      </w:pPr>
      <w:bookmarkStart w:id="6" w:name="_Toc6"/>
      <w:r>
        <w:t>Report location:</w:t>
      </w:r>
      <w:bookmarkEnd w:id="6"/>
    </w:p>
    <w:p>
      <w:hyperlink r:id="rId8" w:history="1">
        <w:r>
          <w:rPr>
            <w:color w:val="2980b9"/>
            <w:u w:val="single"/>
          </w:rPr>
          <w:t xml:space="preserve">https://www.fullpicture.app/item/26ca8578066694e1da6820fad1dbf2c8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2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5016120300297?via%3Dihub" TargetMode="External"/><Relationship Id="rId8" Type="http://schemas.openxmlformats.org/officeDocument/2006/relationships/hyperlink" Target="https://www.fullpicture.app/item/26ca8578066694e1da6820fad1dbf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2023-03-03T13:34:10+01:00</dcterms:created>
  <dcterms:modified xsi:type="dcterms:W3CDTF">2023-03-03T13:34:10+01:00</dcterms:modified>
</cp:coreProperties>
</file>

<file path=docProps/custom.xml><?xml version="1.0" encoding="utf-8"?>
<Properties xmlns="http://schemas.openxmlformats.org/officeDocument/2006/custom-properties" xmlns:vt="http://schemas.openxmlformats.org/officeDocument/2006/docPropsVTypes"/>
</file>