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for Remote Sensing Data: A Technical Tutorial on the State of the Art | IEEE Journals &amp; Magazine | IEEE Xplore</w:t>
      </w:r>
      <w:br/>
      <w:hyperlink r:id="rId7" w:history="1">
        <w:r>
          <w:rPr>
            <w:color w:val="2980b9"/>
            <w:u w:val="single"/>
          </w:rPr>
          <w:t xml:space="preserve">https://ieeexplore.ieee.org/abstract/document/7486259</w:t>
        </w:r>
      </w:hyperlink>
    </w:p>
    <w:p>
      <w:pPr>
        <w:pStyle w:val="Heading1"/>
      </w:pPr>
      <w:bookmarkStart w:id="2" w:name="_Toc2"/>
      <w:r>
        <w:t>Article summary:</w:t>
      </w:r>
      <w:bookmarkEnd w:id="2"/>
    </w:p>
    <w:p>
      <w:pPr>
        <w:jc w:val="both"/>
      </w:pPr>
      <w:r>
        <w:rPr/>
        <w:t xml:space="preserve">1. Deep learning algorithms are becoming increasingly popular in the geoscience and remote sensing community for big data analysis.</w:t>
      </w:r>
    </w:p>
    <w:p>
      <w:pPr>
        <w:jc w:val="both"/>
      </w:pPr>
      <w:r>
        <w:rPr/>
        <w:t xml:space="preserve">2. This technical tutorial provides a general framework of deep learning for remote sensing data, as well as state-of-the-art methods and tuning tricks.</w:t>
      </w:r>
    </w:p>
    <w:p>
      <w:pPr>
        <w:jc w:val="both"/>
      </w:pPr>
      <w:r>
        <w:rPr/>
        <w:t xml:space="preserve">3. Advantages of remote sensing methods are discussed, such as their use in location-based services, weather reporting, traffic monitoring,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“Deep Learning for Remote Sensing Data: A Technical Tutorial on the State of the Art” is an informative and comprehensive overview of the current state of deep learning for remote sensing data. The article is written by experts in the field and provides a detailed overview of the advantages of using deep learning algorithms for remote sensing data analysis. The authors provide a clear explanation of how deep learning can be used to extract valuable information from various kinds of RS data, as well as how to address practical demands in RS applications when designing input/output levels for networks. </w:t>
      </w:r>
    </w:p>
    <w:p>
      <w:pPr>
        <w:jc w:val="both"/>
      </w:pPr>
      <w:r>
        <w:rPr/>
        <w:t xml:space="preserve">The article is reliable and trustworthy overall; however, there are some potential biases that should be noted. For example, while the authors discuss the advantages of using remote sensing methods, they do not mention any potential risks or drawbacks associated with these methods. Additionally, while they provide an overview of how deep learning can be used to analyze RS data, they do not explore any counterarguments or alternative approaches that could be taken instead. Furthermore, while they discuss various applications where RS techniques have been used successfully (e.g., location-based services), they do not mention any cases where these techniques have failed or been unsuccessful. </w:t>
      </w:r>
    </w:p>
    <w:p>
      <w:pPr>
        <w:jc w:val="both"/>
      </w:pPr>
      <w:r>
        <w:rPr/>
        <w:t xml:space="preserve">In conclusion, this article provides a comprehensive overview of deep learning for remote sensing data and is generally reliable and trustworthy; however, it does contain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Risks associated with remote sensing methods</w:t>
      </w:r>
    </w:p>
    <w:p>
      <w:pPr>
        <w:spacing w:after="0"/>
        <w:numPr>
          <w:ilvl w:val="0"/>
          <w:numId w:val="2"/>
        </w:numPr>
      </w:pPr>
      <w:r>
        <w:rPr/>
        <w:t xml:space="preserve">Alternative approaches to remote sensing data analysis</w:t>
      </w:r>
    </w:p>
    <w:p>
      <w:pPr>
        <w:spacing w:after="0"/>
        <w:numPr>
          <w:ilvl w:val="0"/>
          <w:numId w:val="2"/>
        </w:numPr>
      </w:pPr>
      <w:r>
        <w:rPr/>
        <w:t xml:space="preserve">Examples of unsuccessful remote sensing applications</w:t>
      </w:r>
    </w:p>
    <w:p>
      <w:pPr>
        <w:spacing w:after="0"/>
        <w:numPr>
          <w:ilvl w:val="0"/>
          <w:numId w:val="2"/>
        </w:numPr>
      </w:pPr>
      <w:r>
        <w:rPr/>
        <w:t xml:space="preserve">Challenges of designing input/output levels for networks</w:t>
      </w:r>
    </w:p>
    <w:p>
      <w:pPr>
        <w:spacing w:after="0"/>
        <w:numPr>
          <w:ilvl w:val="0"/>
          <w:numId w:val="2"/>
        </w:numPr>
      </w:pPr>
      <w:r>
        <w:rPr/>
        <w:t xml:space="preserve">Advantages of using deep learning for remote sensing</w:t>
      </w:r>
    </w:p>
    <w:p>
      <w:pPr>
        <w:numPr>
          <w:ilvl w:val="0"/>
          <w:numId w:val="2"/>
        </w:numPr>
      </w:pPr>
      <w:r>
        <w:rPr/>
        <w:t xml:space="preserve">Limitations of deep learning for remote sensing data</w:t>
      </w:r>
    </w:p>
    <w:p>
      <w:pPr>
        <w:pStyle w:val="Heading1"/>
      </w:pPr>
      <w:bookmarkStart w:id="6" w:name="_Toc6"/>
      <w:r>
        <w:t>Report location:</w:t>
      </w:r>
      <w:bookmarkEnd w:id="6"/>
    </w:p>
    <w:p>
      <w:hyperlink r:id="rId8" w:history="1">
        <w:r>
          <w:rPr>
            <w:color w:val="2980b9"/>
            <w:u w:val="single"/>
          </w:rPr>
          <w:t xml:space="preserve">https://www.fullpicture.app/item/26ea438aa5c76ca1e42f4291abc022dd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91D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7486259" TargetMode="External"/><Relationship Id="rId8" Type="http://schemas.openxmlformats.org/officeDocument/2006/relationships/hyperlink" Target="https://www.fullpicture.app/item/26ea438aa5c76ca1e42f4291abc022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2023-02-18T13:31:10+01:00</dcterms:created>
  <dcterms:modified xsi:type="dcterms:W3CDTF">2023-02-18T13:31:10+01:00</dcterms:modified>
</cp:coreProperties>
</file>

<file path=docProps/custom.xml><?xml version="1.0" encoding="utf-8"?>
<Properties xmlns="http://schemas.openxmlformats.org/officeDocument/2006/custom-properties" xmlns:vt="http://schemas.openxmlformats.org/officeDocument/2006/docPropsVTypes"/>
</file>