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Scheduling and Analysis of OpenMP Task Systems with Tied Tasks | IEEE Conference Publication | IEEE Xplore</w:t>
      </w:r>
      <w:br/>
      <w:hyperlink r:id="rId7" w:history="1">
        <w:r>
          <w:rPr>
            <w:color w:val="2980b9"/>
            <w:u w:val="single"/>
          </w:rPr>
          <w:t xml:space="preserve">https://ieeexplore.ieee.org/document/8277283</w:t>
        </w:r>
      </w:hyperlink>
    </w:p>
    <w:p>
      <w:pPr>
        <w:pStyle w:val="Heading1"/>
      </w:pPr>
      <w:bookmarkStart w:id="2" w:name="_Toc2"/>
      <w:r>
        <w:t>Article summary:</w:t>
      </w:r>
      <w:bookmarkEnd w:id="2"/>
    </w:p>
    <w:p>
      <w:pPr>
        <w:jc w:val="both"/>
      </w:pPr>
      <w:r>
        <w:rPr/>
        <w:t xml:space="preserve">1. OpenMP is a promising framework for developing parallel real-time software on multi-cores.</w:t>
      </w:r>
    </w:p>
    <w:p>
      <w:pPr>
        <w:jc w:val="both"/>
      </w:pPr>
      <w:r>
        <w:rPr/>
        <w:t xml:space="preserve">2. Tied tasks in OpenMP can lead to extremely bad timing behaviors, where the parallel workload is sequentially executed completely.</w:t>
      </w:r>
    </w:p>
    <w:p>
      <w:pPr>
        <w:jc w:val="both"/>
      </w:pPr>
      <w:r>
        <w:rPr/>
        <w:t xml:space="preserve">3. A new scheduling algorithm and two response time bounds are proposed to solve this problem, with experiments showing that the response time bounds obtained by the approach for tied task systems are very close to that of untied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OpenMP task systems and their challenges when dealing with tied tasks. The authors present a new scheduling algorithm and two response time bounds as solutions to these challenges, which they then evaluate through experiments with both randomly generated OpenMP task systems and realistic OpenMP programs.</w:t>
      </w:r>
    </w:p>
    <w:p>
      <w:pPr>
        <w:jc w:val="both"/>
      </w:pPr>
      <w:r>
        <w:rPr/>
        <w:t xml:space="preserve">The article appears to be reliable and trustworthy overall, as it provides detailed information about the topic at hand and presents evidence from experiments conducted to support its claims. The authors also provide clear definitions of terms used throughout the article, such as “taskwait” and “depend” clauses, which helps readers better understand the content presented in the article.</w:t>
      </w:r>
    </w:p>
    <w:p>
      <w:pPr>
        <w:jc w:val="both"/>
      </w:pPr>
      <w:r>
        <w:rPr/>
        <w:t xml:space="preserve">However, there are some potential biases in the article that should be noted. For example, while the authors do mention some of the benefits of using tied tasks in OpenMP (e.g., simplicity and efficiency), they do not discuss any potential drawbacks or risks associated with using them (e.g., increased complexity). Additionally, while the authors do provide evidence from experiments conducted to support their claims, they do not discuss any possible counterarguments or alternative solutions that could be used instead of their proposed solution. This could lead readers to believe that their proposed solution is the only viable option available when dealing with tied tasks in OpenMP task systems, which may not necessarily be true. </w:t>
      </w:r>
    </w:p>
    <w:p>
      <w:pPr>
        <w:jc w:val="both"/>
      </w:pPr>
      <w:r>
        <w:rPr/>
        <w:t xml:space="preserve">In conclusion, while this article does provide useful information about OpenMP task systems and their challenges when dealing with tied tasks, it should be read critically due to potential biases present in its content.</w:t>
      </w:r>
    </w:p>
    <w:p>
      <w:pPr>
        <w:pStyle w:val="Heading1"/>
      </w:pPr>
      <w:bookmarkStart w:id="5" w:name="_Toc5"/>
      <w:r>
        <w:t>Topics for further research:</w:t>
      </w:r>
      <w:bookmarkEnd w:id="5"/>
    </w:p>
    <w:p>
      <w:pPr>
        <w:spacing w:after="0"/>
        <w:numPr>
          <w:ilvl w:val="0"/>
          <w:numId w:val="2"/>
        </w:numPr>
      </w:pPr>
      <w:r>
        <w:rPr/>
        <w:t xml:space="preserve">OpenMP task system drawbacks</w:t>
      </w:r>
    </w:p>
    <w:p>
      <w:pPr>
        <w:spacing w:after="0"/>
        <w:numPr>
          <w:ilvl w:val="0"/>
          <w:numId w:val="2"/>
        </w:numPr>
      </w:pPr>
      <w:r>
        <w:rPr/>
        <w:t xml:space="preserve">Alternative solutions for tied tasks in OpenMP</w:t>
      </w:r>
    </w:p>
    <w:p>
      <w:pPr>
        <w:spacing w:after="0"/>
        <w:numPr>
          <w:ilvl w:val="0"/>
          <w:numId w:val="2"/>
        </w:numPr>
      </w:pPr>
      <w:r>
        <w:rPr/>
        <w:t xml:space="preserve">Complexity of tied tasks in OpenMP</w:t>
      </w:r>
    </w:p>
    <w:p>
      <w:pPr>
        <w:spacing w:after="0"/>
        <w:numPr>
          <w:ilvl w:val="0"/>
          <w:numId w:val="2"/>
        </w:numPr>
      </w:pPr>
      <w:r>
        <w:rPr/>
        <w:t xml:space="preserve">Benefits of using tied tasks in OpenMP</w:t>
      </w:r>
    </w:p>
    <w:p>
      <w:pPr>
        <w:spacing w:after="0"/>
        <w:numPr>
          <w:ilvl w:val="0"/>
          <w:numId w:val="2"/>
        </w:numPr>
      </w:pPr>
      <w:r>
        <w:rPr/>
        <w:t xml:space="preserve">Counterarguments to proposed scheduling algorithm</w:t>
      </w:r>
    </w:p>
    <w:p>
      <w:pPr>
        <w:numPr>
          <w:ilvl w:val="0"/>
          <w:numId w:val="2"/>
        </w:numPr>
      </w:pPr>
      <w:r>
        <w:rPr/>
        <w:t xml:space="preserve">Response time bounds for OpenMP task systems</w:t>
      </w:r>
    </w:p>
    <w:p>
      <w:pPr>
        <w:pStyle w:val="Heading1"/>
      </w:pPr>
      <w:bookmarkStart w:id="6" w:name="_Toc6"/>
      <w:r>
        <w:t>Report location:</w:t>
      </w:r>
      <w:bookmarkEnd w:id="6"/>
    </w:p>
    <w:p>
      <w:hyperlink r:id="rId8" w:history="1">
        <w:r>
          <w:rPr>
            <w:color w:val="2980b9"/>
            <w:u w:val="single"/>
          </w:rPr>
          <w:t xml:space="preserve">https://www.fullpicture.app/item/270d5ea0af93677334f0f198d4d875b8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86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277283" TargetMode="External"/><Relationship Id="rId8" Type="http://schemas.openxmlformats.org/officeDocument/2006/relationships/hyperlink" Target="https://www.fullpicture.app/item/270d5ea0af93677334f0f198d4d875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2023-02-27T17:39:56+01:00</dcterms:created>
  <dcterms:modified xsi:type="dcterms:W3CDTF">2023-02-27T17:39:56+01:00</dcterms:modified>
</cp:coreProperties>
</file>

<file path=docProps/custom.xml><?xml version="1.0" encoding="utf-8"?>
<Properties xmlns="http://schemas.openxmlformats.org/officeDocument/2006/custom-properties" xmlns:vt="http://schemas.openxmlformats.org/officeDocument/2006/docPropsVTypes"/>
</file>