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Isolation and Characterization of a Newly Discovered Phage, V-YDF132, for Lysing Vibrio harveyi - PMC</w:t>
      </w:r>
      <w:br/>
      <w:hyperlink r:id="rId7" w:history="1">
        <w:r>
          <w:rPr>
            <w:color w:val="2980b9"/>
            <w:u w:val="single"/>
          </w:rPr>
          <w:t xml:space="preserve">https://www.ncbi.nlm.nih.gov/pmc/articles/PMC9413028/</w:t>
        </w:r>
      </w:hyperlink>
    </w:p>
    <w:p>
      <w:pPr>
        <w:pStyle w:val="Heading1"/>
      </w:pPr>
      <w:bookmarkStart w:id="2" w:name="_Toc2"/>
      <w:r>
        <w:t>Article summary:</w:t>
      </w:r>
      <w:bookmarkEnd w:id="2"/>
    </w:p>
    <w:p>
      <w:pPr>
        <w:jc w:val="both"/>
      </w:pPr>
      <w:r>
        <w:rPr/>
        <w:t xml:space="preserve">1. 一种新发现的噬菌体V-YDF132可以有效感染致病株弧菌哈维（Vibrio harveyi），并具有稳定性和广泛的适应能力。</w:t>
      </w:r>
    </w:p>
    <w:p>
      <w:pPr>
        <w:jc w:val="both"/>
      </w:pPr>
      <w:r>
        <w:rPr/>
        <w:t xml:space="preserve">2. V-YDF132具有25分钟的潜伏期和298个pfu/感染细菌的爆发大小，对宿主具有强烈的溶解作用。</w:t>
      </w:r>
    </w:p>
    <w:p>
      <w:pPr>
        <w:jc w:val="both"/>
      </w:pPr>
      <w:r>
        <w:rPr/>
        <w:t xml:space="preserve">3. V-YDF132基因组长度为84,375 bp，GC含量为46.97%，不含已知的细菌毒力基因或抗微生物药物基因。与其他弧菌噬菌体相比较，V-YDF132属于同一属。</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w:t>
      </w:r>
    </w:p>
    <w:p>
      <w:pPr>
        <w:pStyle w:val="Heading1"/>
      </w:pPr>
      <w:bookmarkStart w:id="5" w:name="_Toc5"/>
      <w:r>
        <w:t>Topics for further research:</w:t>
      </w:r>
      <w:bookmarkEnd w:id="5"/>
    </w:p>
    <w:p>
      <w:pPr>
        <w:spacing w:after="0"/>
        <w:numPr>
          <w:ilvl w:val="0"/>
          <w:numId w:val="2"/>
        </w:numPr>
      </w:pPr>
      <w:r>
        <w:rPr/>
        <w:t xml:space="preserve">批判性分析：这个短语表明用户需要对文章进行深入的批判性思考和分析，而不仅仅是简单地阅读和理解。
</w:t>
      </w:r>
    </w:p>
    <w:p>
      <w:pPr>
        <w:spacing w:after="0"/>
        <w:numPr>
          <w:ilvl w:val="0"/>
          <w:numId w:val="2"/>
        </w:numPr>
      </w:pPr>
      <w:r>
        <w:rPr/>
        <w:t xml:space="preserve">详细关键短语：这个短语指示用户需要寻找文章中的关键词或短语，以便更好地理解文章的主题和内容。
</w:t>
      </w:r>
    </w:p>
    <w:p>
      <w:pPr>
        <w:spacing w:after="0"/>
        <w:numPr>
          <w:ilvl w:val="0"/>
          <w:numId w:val="2"/>
        </w:numPr>
      </w:pPr>
      <w:r>
        <w:rPr/>
        <w:t xml:space="preserve">未涵盖的主题：这个短语暗示文章可能没有涵盖所有相关的主题或细节，用户需要在阅读全文后寻找这些未涵盖的内容。
</w:t>
      </w:r>
    </w:p>
    <w:p>
      <w:pPr>
        <w:spacing w:after="0"/>
        <w:numPr>
          <w:ilvl w:val="0"/>
          <w:numId w:val="2"/>
        </w:numPr>
      </w:pPr>
      <w:r>
        <w:rPr/>
        <w:t xml:space="preserve">Google 中使用：这个短语指示用户可以使用Google搜索引擎来查找相关信息，以便更好地理解文章中的主题。
</w:t>
      </w:r>
    </w:p>
    <w:p>
      <w:pPr>
        <w:spacing w:after="0"/>
        <w:numPr>
          <w:ilvl w:val="0"/>
          <w:numId w:val="2"/>
        </w:numPr>
      </w:pPr>
      <w:r>
        <w:rPr/>
        <w:t xml:space="preserve">建议用户：这个短语表明用户将获得一些建议，以帮助他们更好地理解和分析文章。
</w:t>
      </w:r>
    </w:p>
    <w:p>
      <w:pPr>
        <w:spacing w:after="0"/>
        <w:numPr>
          <w:ilvl w:val="0"/>
          <w:numId w:val="2"/>
        </w:numPr>
      </w:pPr>
      <w:r>
        <w:rPr/>
        <w:t xml:space="preserve">从'</w:t>
      </w:r>
    </w:p>
    <w:p>
      <w:pPr>
        <w:numPr>
          <w:ilvl w:val="0"/>
          <w:numId w:val="2"/>
        </w:numPr>
      </w:pPr>
      <w:r>
        <w:rPr/>
        <w:t xml:space="preserve">'开始：这个短语指示用户从文章的第一部分开始阅读和分析，以便按顺序理解和评估文章的内容。</w:t>
      </w:r>
    </w:p>
    <w:p>
      <w:pPr>
        <w:pStyle w:val="Heading1"/>
      </w:pPr>
      <w:bookmarkStart w:id="6" w:name="_Toc6"/>
      <w:r>
        <w:t>Report location:</w:t>
      </w:r>
      <w:bookmarkEnd w:id="6"/>
    </w:p>
    <w:p>
      <w:hyperlink r:id="rId8" w:history="1">
        <w:r>
          <w:rPr>
            <w:color w:val="2980b9"/>
            <w:u w:val="single"/>
          </w:rPr>
          <w:t xml:space="preserve">https://www.fullpicture.app/item/2752a9c372628de6f6b7f65874e14c88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AE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13028/" TargetMode="External"/><Relationship Id="rId8" Type="http://schemas.openxmlformats.org/officeDocument/2006/relationships/hyperlink" Target="https://www.fullpicture.app/item/2752a9c372628de6f6b7f65874e14c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2023-12-18T18:42:22+01:00</dcterms:created>
  <dcterms:modified xsi:type="dcterms:W3CDTF">2023-12-18T18:42:22+01:00</dcterms:modified>
</cp:coreProperties>
</file>

<file path=docProps/custom.xml><?xml version="1.0" encoding="utf-8"?>
<Properties xmlns="http://schemas.openxmlformats.org/officeDocument/2006/custom-properties" xmlns:vt="http://schemas.openxmlformats.org/officeDocument/2006/docPropsVTypes"/>
</file>