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Network cartographs for interpretable visualizations | Nature Computational Science</w:t>
      </w:r>
      <w:br/>
      <w:hyperlink r:id="rId7" w:history="1">
        <w:r>
          <w:rPr>
            <w:color w:val="2980b9"/>
            <w:u w:val="single"/>
          </w:rPr>
          <w:t xml:space="preserve">https://www.nature.com/articles/s43588-022-00199-z</w:t>
        </w:r>
      </w:hyperlink>
    </w:p>
    <w:p>
      <w:pPr>
        <w:pStyle w:val="Heading1"/>
      </w:pPr>
      <w:bookmarkStart w:id="2" w:name="_Toc2"/>
      <w:r>
        <w:t>Article summary:</w:t>
      </w:r>
      <w:bookmarkEnd w:id="2"/>
    </w:p>
    <w:p>
      <w:pPr>
        <w:jc w:val="both"/>
      </w:pPr>
      <w:r>
        <w:rPr/>
        <w:t xml:space="preserve">1. Networks are used to investigate a wide range of systems, but their full potential is limited by several challenges.</w:t>
      </w:r>
    </w:p>
    <w:p>
      <w:pPr>
        <w:jc w:val="both"/>
      </w:pPr>
      <w:r>
        <w:rPr/>
        <w:t xml:space="preserve">2. This article introduces a framework for generating network layouts that address these challenges by using dimensionality reduction to directly encode network properties into node positions.</w:t>
      </w:r>
    </w:p>
    <w:p>
      <w:pPr>
        <w:jc w:val="both"/>
      </w:pPr>
      <w:r>
        <w:rPr/>
        <w:t xml:space="preserve">3. Five examples are implemented to demonstrate the diversity of potential layouts, such as global, local, importance, functional and combined layouts.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challenges associated with visualizing networks and presents a framework for generating network layouts that address these issues. The authors provide five examples to demonstrate the diversity of potential layouts, which is useful in understanding how this framework can be applied in practice. However, there are some areas where the article could be improved upon. For example, while the authors discuss the potential biases associated with layout algorithms, they do not provide any evidence or data to support their claims about how these biases can be addressed using their proposed framework. Additionally, while the authors mention external information reflecting functional characteristics of nodes or links as part of their proposed framework, they do not provide any details on how this information can be incorporated into the layout algorithms or what types of external information would be most useful in this context. Finally, while the authors present five examples demonstrating different types of layouts generated using their proposed framework, they do not provide any data or analysis on how well these layouts perform compared to existing methods or other approaches for visualizing networks. In conclusion, while this article provides an interesting overview of a new approach for generating network layouts that addresses some common challenges associated with visualizing networks, it could benefit from more detailed discussion and analysis on how this approach performs compared to existing methods and other approaches for visualizing networks.</w:t>
      </w:r>
    </w:p>
    <w:p>
      <w:pPr>
        <w:pStyle w:val="Heading1"/>
      </w:pPr>
      <w:bookmarkStart w:id="5" w:name="_Toc5"/>
      <w:r>
        <w:t>Topics for further research:</w:t>
      </w:r>
      <w:bookmarkEnd w:id="5"/>
    </w:p>
    <w:p>
      <w:pPr>
        <w:spacing w:after="0"/>
        <w:numPr>
          <w:ilvl w:val="0"/>
          <w:numId w:val="2"/>
        </w:numPr>
      </w:pPr>
      <w:r>
        <w:rPr/>
        <w:t xml:space="preserve">Network visualization bias</w:t>
      </w:r>
    </w:p>
    <w:p>
      <w:pPr>
        <w:spacing w:after="0"/>
        <w:numPr>
          <w:ilvl w:val="0"/>
          <w:numId w:val="2"/>
        </w:numPr>
      </w:pPr>
      <w:r>
        <w:rPr/>
        <w:t xml:space="preserve">Network layout algorithms</w:t>
      </w:r>
    </w:p>
    <w:p>
      <w:pPr>
        <w:spacing w:after="0"/>
        <w:numPr>
          <w:ilvl w:val="0"/>
          <w:numId w:val="2"/>
        </w:numPr>
      </w:pPr>
      <w:r>
        <w:rPr/>
        <w:t xml:space="preserve">Incorporating external information into network layouts</w:t>
      </w:r>
    </w:p>
    <w:p>
      <w:pPr>
        <w:spacing w:after="0"/>
        <w:numPr>
          <w:ilvl w:val="0"/>
          <w:numId w:val="2"/>
        </w:numPr>
      </w:pPr>
      <w:r>
        <w:rPr/>
        <w:t xml:space="preserve">Performance comparison of network layout algorithms</w:t>
      </w:r>
    </w:p>
    <w:p>
      <w:pPr>
        <w:spacing w:after="0"/>
        <w:numPr>
          <w:ilvl w:val="0"/>
          <w:numId w:val="2"/>
        </w:numPr>
      </w:pPr>
      <w:r>
        <w:rPr/>
        <w:t xml:space="preserve">Network visualization approaches</w:t>
      </w:r>
    </w:p>
    <w:p>
      <w:pPr>
        <w:numPr>
          <w:ilvl w:val="0"/>
          <w:numId w:val="2"/>
        </w:numPr>
      </w:pPr>
      <w:r>
        <w:rPr/>
        <w:t xml:space="preserve">Network layout optimization techniques</w:t>
      </w:r>
    </w:p>
    <w:p>
      <w:pPr>
        <w:pStyle w:val="Heading1"/>
      </w:pPr>
      <w:bookmarkStart w:id="6" w:name="_Toc6"/>
      <w:r>
        <w:t>Report location:</w:t>
      </w:r>
      <w:bookmarkEnd w:id="6"/>
    </w:p>
    <w:p>
      <w:hyperlink r:id="rId8" w:history="1">
        <w:r>
          <w:rPr>
            <w:color w:val="2980b9"/>
            <w:u w:val="single"/>
          </w:rPr>
          <w:t xml:space="preserve">https://www.fullpicture.app/item/2809cd1f9e6a0d572c3e972b8da06b55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E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3588-022-00199-z" TargetMode="External"/><Relationship Id="rId8" Type="http://schemas.openxmlformats.org/officeDocument/2006/relationships/hyperlink" Target="https://www.fullpicture.app/item/2809cd1f9e6a0d572c3e972b8da06b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2023-02-27T01:38:45+01:00</dcterms:created>
  <dcterms:modified xsi:type="dcterms:W3CDTF">2023-02-27T01:38:45+01:00</dcterms:modified>
</cp:coreProperties>
</file>

<file path=docProps/custom.xml><?xml version="1.0" encoding="utf-8"?>
<Properties xmlns="http://schemas.openxmlformats.org/officeDocument/2006/custom-properties" xmlns:vt="http://schemas.openxmlformats.org/officeDocument/2006/docPropsVTypes"/>
</file>