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谁能详细介绍下铁锈带？ - 知乎</w:t>
      </w:r>
      <w:br/>
      <w:hyperlink r:id="rId7" w:history="1">
        <w:r>
          <w:rPr>
            <w:color w:val="2980b9"/>
            <w:u w:val="single"/>
          </w:rPr>
          <w:t xml:space="preserve">https://www.zhihu.com/question/268586032</w:t>
        </w:r>
      </w:hyperlink>
    </w:p>
    <w:p>
      <w:pPr>
        <w:pStyle w:val="Heading1"/>
      </w:pPr>
      <w:bookmarkStart w:id="2" w:name="_Toc2"/>
      <w:r>
        <w:t>Article summary:</w:t>
      </w:r>
      <w:bookmarkEnd w:id="2"/>
    </w:p>
    <w:p>
      <w:pPr>
        <w:jc w:val="both"/>
      </w:pPr>
      <w:r>
        <w:rPr/>
        <w:t xml:space="preserve">1. 美国铁锈带是一个由美国东北部和中西部地区组成的老工业区，曾经是美国工业的中心地带，但因制造业成本问题导致衰退。</w:t>
      </w:r>
    </w:p>
    <w:p>
      <w:pPr>
        <w:jc w:val="both"/>
      </w:pPr>
      <w:r>
        <w:rPr/>
        <w:t xml:space="preserve">2. 铁锈带包括纽约州西部、宾夕法尼亚州、西弗吉尼亚州、俄亥俄州等地区，以废弃工厂和长满铁锈的基础设施为特色。</w:t>
      </w:r>
    </w:p>
    <w:p>
      <w:pPr>
        <w:jc w:val="both"/>
      </w:pPr>
      <w:r>
        <w:rPr/>
        <w:t xml:space="preserve">3. 铁锈带之所以能成为美国工业中心，主要归功于其丰富的自然资源、充足的劳动力供应和优越的航运条件。</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这篇文章对铁锈带的介绍比较全面，包括了地理范围、历史背景、衰退原因等方面。然而，在批判性分析中，我们可以发现一些问题和潜在偏见：</w:t>
      </w:r>
    </w:p>
    <w:p>
      <w:pPr>
        <w:jc w:val="both"/>
      </w:pPr>
      <w:r>
        <w:rPr/>
        <w:t xml:space="preserve"/>
      </w:r>
    </w:p>
    <w:p>
      <w:pPr>
        <w:jc w:val="both"/>
      </w:pPr>
      <w:r>
        <w:rPr/>
        <w:t xml:space="preserve">1. 片面报道：文章主要侧重于描述铁锈带曾经的繁荣和衰退，但没有深入探讨该地区目前的发展情况以及未来的前景。缺乏对铁锈带复兴努力和成功案例的提及。</w:t>
      </w:r>
    </w:p>
    <w:p>
      <w:pPr>
        <w:jc w:val="both"/>
      </w:pPr>
      <w:r>
        <w:rPr/>
        <w:t xml:space="preserve"/>
      </w:r>
    </w:p>
    <w:p>
      <w:pPr>
        <w:jc w:val="both"/>
      </w:pPr>
      <w:r>
        <w:rPr/>
        <w:t xml:space="preserve">2. 无根据的主张：文章中提到民主党总统候选人沃尔特·蒙代尔称铁锈带为“生锈的饭碗”，但并未提供具体来源或引用。这种没有确凿证据支持的主张可能会给读者留下不准确或误导性的印象。</w:t>
      </w:r>
    </w:p>
    <w:p>
      <w:pPr>
        <w:jc w:val="both"/>
      </w:pPr>
      <w:r>
        <w:rPr/>
        <w:t xml:space="preserve"/>
      </w:r>
    </w:p>
    <w:p>
      <w:pPr>
        <w:jc w:val="both"/>
      </w:pPr>
      <w:r>
        <w:rPr/>
        <w:t xml:space="preserve">3. 缺失的考虑点：文章没有涉及到铁锈带衰退对当地居民生活和社会造成的影响，如失业率上升、贫困问题加剧等。也没有探讨政府或社会组织为改善铁锈带状况所采取的措施。</w:t>
      </w:r>
    </w:p>
    <w:p>
      <w:pPr>
        <w:jc w:val="both"/>
      </w:pPr>
      <w:r>
        <w:rPr/>
        <w:t xml:space="preserve"/>
      </w:r>
    </w:p>
    <w:p>
      <w:pPr>
        <w:jc w:val="both"/>
      </w:pPr>
      <w:r>
        <w:rPr/>
        <w:t xml:space="preserve">4. 所提出主张缺乏证据支持：虽然文章提到了铁锈带地区自然资源丰富、劳动力供应充足等优势，但并未提供具体数据或研究来支撑这些观点。读者难以确认这些说法是否可信。</w:t>
      </w:r>
    </w:p>
    <w:p>
      <w:pPr>
        <w:jc w:val="both"/>
      </w:pPr>
      <w:r>
        <w:rPr/>
        <w:t xml:space="preserve"/>
      </w:r>
    </w:p>
    <w:p>
      <w:pPr>
        <w:jc w:val="both"/>
      </w:pPr>
      <w:r>
        <w:rPr/>
        <w:t xml:space="preserve">5. 未探索反驳：文章没有涉及到可能存在的反对意见或争议观点，导致信息呈现单一化，缺乏多元性和客观性。</w:t>
      </w:r>
    </w:p>
    <w:p>
      <w:pPr>
        <w:jc w:val="both"/>
      </w:pPr>
      <w:r>
        <w:rPr/>
        <w:t xml:space="preserve"/>
      </w:r>
    </w:p>
    <w:p>
      <w:pPr>
        <w:jc w:val="both"/>
      </w:pPr>
      <w:r>
        <w:rPr/>
        <w:t xml:space="preserve">总体而言，这篇文章在介绍铁锈带时有一定价值，但也存在着信息不全面、片面报道、缺乏证据支持等问题。在进行类似主题报道时，应该更加全面客观地呈现事实，并注意避免潜在偏见和不准确信息的传播。</w:t>
      </w:r>
    </w:p>
    <w:p>
      <w:pPr>
        <w:pStyle w:val="Heading1"/>
      </w:pPr>
      <w:bookmarkStart w:id="5" w:name="_Toc5"/>
      <w:r>
        <w:t>Topics for further research:</w:t>
      </w:r>
      <w:bookmarkEnd w:id="5"/>
    </w:p>
    <w:p>
      <w:pPr>
        <w:spacing w:after="0"/>
        <w:numPr>
          <w:ilvl w:val="0"/>
          <w:numId w:val="2"/>
        </w:numPr>
      </w:pPr>
      <w:r>
        <w:rPr/>
        <w:t xml:space="preserve">铁锈带地区的当前发展情况
</w:t>
      </w:r>
    </w:p>
    <w:p>
      <w:pPr>
        <w:spacing w:after="0"/>
        <w:numPr>
          <w:ilvl w:val="0"/>
          <w:numId w:val="2"/>
        </w:numPr>
      </w:pPr>
      <w:r>
        <w:rPr/>
        <w:t xml:space="preserve">铁锈带地区的复兴努力和成功案例
</w:t>
      </w:r>
    </w:p>
    <w:p>
      <w:pPr>
        <w:spacing w:after="0"/>
        <w:numPr>
          <w:ilvl w:val="0"/>
          <w:numId w:val="2"/>
        </w:numPr>
      </w:pPr>
      <w:r>
        <w:rPr/>
        <w:t xml:space="preserve">铁锈带衰退对当地居民生活和社会的影响
</w:t>
      </w:r>
    </w:p>
    <w:p>
      <w:pPr>
        <w:spacing w:after="0"/>
        <w:numPr>
          <w:ilvl w:val="0"/>
          <w:numId w:val="2"/>
        </w:numPr>
      </w:pPr>
      <w:r>
        <w:rPr/>
        <w:t xml:space="preserve">铁锈带地区自然资源和劳动力优势的具体数据和研究
</w:t>
      </w:r>
    </w:p>
    <w:p>
      <w:pPr>
        <w:spacing w:after="0"/>
        <w:numPr>
          <w:ilvl w:val="0"/>
          <w:numId w:val="2"/>
        </w:numPr>
      </w:pPr>
      <w:r>
        <w:rPr/>
        <w:t xml:space="preserve">铁锈带地区政府或社会组织为改善状况所采取的措施
</w:t>
      </w:r>
    </w:p>
    <w:p>
      <w:pPr>
        <w:numPr>
          <w:ilvl w:val="0"/>
          <w:numId w:val="2"/>
        </w:numPr>
      </w:pPr>
      <w:r>
        <w:rPr/>
        <w:t xml:space="preserve">铁锈带地区可能存在的反对意见或争议观点</w:t>
      </w:r>
    </w:p>
    <w:p>
      <w:pPr>
        <w:pStyle w:val="Heading1"/>
      </w:pPr>
      <w:bookmarkStart w:id="6" w:name="_Toc6"/>
      <w:r>
        <w:t>Report location:</w:t>
      </w:r>
      <w:bookmarkEnd w:id="6"/>
    </w:p>
    <w:p>
      <w:hyperlink r:id="rId8" w:history="1">
        <w:r>
          <w:rPr>
            <w:color w:val="2980b9"/>
            <w:u w:val="single"/>
          </w:rPr>
          <w:t xml:space="preserve">https://www.fullpicture.app/item/280f063ac29b2d754c84268b975150ed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7C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268586032" TargetMode="External"/><Relationship Id="rId8" Type="http://schemas.openxmlformats.org/officeDocument/2006/relationships/hyperlink" Target="https://www.fullpicture.app/item/280f063ac29b2d754c84268b975150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2024-06-27T14:02:33+02:00</dcterms:created>
  <dcterms:modified xsi:type="dcterms:W3CDTF">2024-06-27T14:02:33+02:00</dcterms:modified>
</cp:coreProperties>
</file>

<file path=docProps/custom.xml><?xml version="1.0" encoding="utf-8"?>
<Properties xmlns="http://schemas.openxmlformats.org/officeDocument/2006/custom-properties" xmlns:vt="http://schemas.openxmlformats.org/officeDocument/2006/docPropsVTypes"/>
</file>