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Тестування</w:t>
      </w:r>
      <w:br/>
      <w:hyperlink r:id="rId7" w:history="1">
        <w:r>
          <w:rPr>
            <w:color w:val="2980b9"/>
            <w:u w:val="single"/>
          </w:rPr>
          <w:t xml:space="preserve">https://test.vntu.edu.ua/web_thesaurus/test.php</w:t>
        </w:r>
      </w:hyperlink>
    </w:p>
    <w:p>
      <w:pPr>
        <w:pStyle w:val="Heading1"/>
      </w:pPr>
      <w:bookmarkStart w:id="2" w:name="_Toc2"/>
      <w:r>
        <w:t>Article summary:</w:t>
      </w:r>
      <w:bookmarkEnd w:id="2"/>
    </w:p>
    <w:p>
      <w:pPr>
        <w:jc w:val="both"/>
      </w:pPr>
      <w:r>
        <w:rPr/>
        <w:t xml:space="preserve">1. The article is a test on modal verbs.</w:t>
      </w:r>
    </w:p>
    <w:p>
      <w:pPr>
        <w:jc w:val="both"/>
      </w:pPr>
      <w:r>
        <w:rPr/>
        <w:t xml:space="preserve">2. The question asks about the necessity of feeding a pet dog every day to prevent its death.</w:t>
      </w:r>
    </w:p>
    <w:p>
      <w:pPr>
        <w:jc w:val="both"/>
      </w:pPr>
      <w:r>
        <w:rPr/>
        <w:t xml:space="preserve">3. The author of the article is Kutsolabskyi Maksym Oleksandrovych, a student in group 1L-22b.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article does not provide much content for a critical analysis. It appears to be a simple test question related to modal verbs and pet care. As such, there are no potential biases or sources of bias to consider, nor are there any unsupported claims or missing evidence. The article is not promotional in nature and does not present any one-sided reporting or unexplored counterarguments.</w:t>
      </w:r>
    </w:p>
    <w:p>
      <w:pPr>
        <w:jc w:val="both"/>
      </w:pPr>
      <w:r>
        <w:rPr/>
        <w:t xml:space="preserve"/>
      </w:r>
    </w:p>
    <w:p>
      <w:pPr>
        <w:jc w:val="both"/>
      </w:pPr>
      <w:r>
        <w:rPr/>
        <w:t xml:space="preserve">However, it is worth noting that the question itself may be oversimplified and could benefit from additional context. For example, while it is true that pets require regular feeding in order to survive, there are many other factors that contribute to their overall health and well-being. A more comprehensive discussion of pet care would need to address issues such as exercise, socialization, veterinary care, and environmental enrichment.</w:t>
      </w:r>
    </w:p>
    <w:p>
      <w:pPr>
        <w:jc w:val="both"/>
      </w:pPr>
      <w:r>
        <w:rPr/>
        <w:t xml:space="preserve"/>
      </w:r>
    </w:p>
    <w:p>
      <w:pPr>
        <w:jc w:val="both"/>
      </w:pPr>
      <w:r>
        <w:rPr/>
        <w:t xml:space="preserve">Overall, while this article may be useful as a test question for language learners, it does not provide enough substance for a detailed critical analysis.</w:t>
      </w:r>
    </w:p>
    <w:p>
      <w:pPr>
        <w:pStyle w:val="Heading1"/>
      </w:pPr>
      <w:bookmarkStart w:id="5" w:name="_Toc5"/>
      <w:r>
        <w:t>Topics for further research:</w:t>
      </w:r>
      <w:bookmarkEnd w:id="5"/>
    </w:p>
    <w:p>
      <w:pPr>
        <w:spacing w:after="0"/>
        <w:numPr>
          <w:ilvl w:val="0"/>
          <w:numId w:val="2"/>
        </w:numPr>
      </w:pPr>
      <w:r>
        <w:rPr/>
        <w:t xml:space="preserve">Comprehensive pet care guidelines
</w:t>
      </w:r>
    </w:p>
    <w:p>
      <w:pPr>
        <w:spacing w:after="0"/>
        <w:numPr>
          <w:ilvl w:val="0"/>
          <w:numId w:val="2"/>
        </w:numPr>
      </w:pPr>
      <w:r>
        <w:rPr/>
        <w:t xml:space="preserve">Importance of exercise for pets
</w:t>
      </w:r>
    </w:p>
    <w:p>
      <w:pPr>
        <w:spacing w:after="0"/>
        <w:numPr>
          <w:ilvl w:val="0"/>
          <w:numId w:val="2"/>
        </w:numPr>
      </w:pPr>
      <w:r>
        <w:rPr/>
        <w:t xml:space="preserve">Socialization for pets
</w:t>
      </w:r>
    </w:p>
    <w:p>
      <w:pPr>
        <w:spacing w:after="0"/>
        <w:numPr>
          <w:ilvl w:val="0"/>
          <w:numId w:val="2"/>
        </w:numPr>
      </w:pPr>
      <w:r>
        <w:rPr/>
        <w:t xml:space="preserve">Veterinary care for pets
</w:t>
      </w:r>
    </w:p>
    <w:p>
      <w:pPr>
        <w:spacing w:after="0"/>
        <w:numPr>
          <w:ilvl w:val="0"/>
          <w:numId w:val="2"/>
        </w:numPr>
      </w:pPr>
      <w:r>
        <w:rPr/>
        <w:t xml:space="preserve">Environmental enrichment for pets
</w:t>
      </w:r>
    </w:p>
    <w:p>
      <w:pPr>
        <w:numPr>
          <w:ilvl w:val="0"/>
          <w:numId w:val="2"/>
        </w:numPr>
      </w:pPr>
      <w:r>
        <w:rPr/>
        <w:t xml:space="preserve">Factors affecting pet health and well-being</w:t>
      </w:r>
    </w:p>
    <w:p>
      <w:pPr>
        <w:pStyle w:val="Heading1"/>
      </w:pPr>
      <w:bookmarkStart w:id="6" w:name="_Toc6"/>
      <w:r>
        <w:t>Report location:</w:t>
      </w:r>
      <w:bookmarkEnd w:id="6"/>
    </w:p>
    <w:p>
      <w:hyperlink r:id="rId8" w:history="1">
        <w:r>
          <w:rPr>
            <w:color w:val="2980b9"/>
            <w:u w:val="single"/>
          </w:rPr>
          <w:t xml:space="preserve">https://www.fullpicture.app/item/2842a900f3db46c0a9a7df8a72750d2e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6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vntu.edu.ua/web_thesaurus/test.php" TargetMode="External"/><Relationship Id="rId8" Type="http://schemas.openxmlformats.org/officeDocument/2006/relationships/hyperlink" Target="https://www.fullpicture.app/item/2842a900f3db46c0a9a7df8a72750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2023-12-12T01:16:19+01:00</dcterms:created>
  <dcterms:modified xsi:type="dcterms:W3CDTF">2023-12-12T01:16:19+01:00</dcterms:modified>
</cp:coreProperties>
</file>

<file path=docProps/custom.xml><?xml version="1.0" encoding="utf-8"?>
<Properties xmlns="http://schemas.openxmlformats.org/officeDocument/2006/custom-properties" xmlns:vt="http://schemas.openxmlformats.org/officeDocument/2006/docPropsVTypes"/>
</file>