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Extracting array acoustic logging signal information by combining fractional Fourier transform and Choi–Williams distribution - ScienceDirect</w:t>
      </w:r>
      <w:br/>
      <w:hyperlink r:id="rId7" w:history="1">
        <w:r>
          <w:rPr>
            <w:color w:val="2980b9"/>
            <w:u w:val="single"/>
          </w:rPr>
          <w:t xml:space="preserve">https://www.sciencedirect.com/science/article/pii/S0003682X14002898</w:t>
        </w:r>
      </w:hyperlink>
    </w:p>
    <w:p>
      <w:pPr>
        <w:pStyle w:val="Heading1"/>
      </w:pPr>
      <w:bookmarkStart w:id="2" w:name="_Toc2"/>
      <w:r>
        <w:t>Article summary:</w:t>
      </w:r>
      <w:bookmarkEnd w:id="2"/>
    </w:p>
    <w:p>
      <w:pPr>
        <w:jc w:val="both"/>
      </w:pPr>
      <w:r>
        <w:rPr/>
        <w:t xml:space="preserve">1. Acoustic logging is a geophysical method used to study the geological profile of rocks by analyzing their acoustic properties. Array acoustic logging, which uses multiple receivers, allows for a wider exploration and reception of various waves.</w:t>
      </w:r>
    </w:p>
    <w:p>
      <w:pPr>
        <w:jc w:val="both"/>
      </w:pPr>
      <w:r>
        <w:rPr/>
        <w:t xml:space="preserve">2. Traditional methods of processing and analyzing acoustic logging signals include time-domain and frequency-domain methods, but they have limitations in dealing with signal dispersion and providing time information for components at specific frequencies.</w:t>
      </w:r>
    </w:p>
    <w:p>
      <w:pPr>
        <w:jc w:val="both"/>
      </w:pPr>
      <w:r>
        <w:rPr/>
        <w:t xml:space="preserve">3. To overcome these limitations, time-frequency analysis methods such as the fractional Fourier transform and Choi-Williams distribution can be used. The fractional Fourier transform rotates the signal to separate its components, while the Choi-Williams distribution has weakly interfering cross-terms. By combining these two methods, the change law of the Choi-Williams distribution can be analyzed to identify different fracture degrees and lithology in array acoustic logging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潜在偏见及其来源：文章没有明显的潜在偏见，但作者可能有倾向性地强调了组合分数傅里叶变换和Choi-Williams分布方法的优势，而忽略了其他时间-频率分析方法的潜在优点。</w:t>
      </w:r>
    </w:p>
    <w:p>
      <w:pPr>
        <w:jc w:val="both"/>
      </w:pPr>
      <w:r>
        <w:rPr/>
        <w:t xml:space="preserve"/>
      </w:r>
    </w:p>
    <w:p>
      <w:pPr>
        <w:jc w:val="both"/>
      </w:pPr>
      <w:r>
        <w:rPr/>
        <w:t xml:space="preserve">2. 片面报道：文章只提到了两种传统方法（时域方法和频域方法）的缺点，并没有全面介绍其他可能存在的时间-频率分析方法。这导致读者无法获得关于该领域所有可行方法的完整信息。</w:t>
      </w:r>
    </w:p>
    <w:p>
      <w:pPr>
        <w:jc w:val="both"/>
      </w:pPr>
      <w:r>
        <w:rPr/>
        <w:t xml:space="preserve"/>
      </w:r>
    </w:p>
    <w:p>
      <w:pPr>
        <w:jc w:val="both"/>
      </w:pPr>
      <w:r>
        <w:rPr/>
        <w:t xml:space="preserve">3. 无根据的主张：文章声称组合分数傅里叶变换和Choi-Williams分布方法比其他线性和非线性时间-频率分析方法更优越，但没有提供充足的证据来支持这一主张。缺乏实验证据使得读者难以相信这种断言。</w:t>
      </w:r>
    </w:p>
    <w:p>
      <w:pPr>
        <w:jc w:val="both"/>
      </w:pPr>
      <w:r>
        <w:rPr/>
        <w:t xml:space="preserve"/>
      </w:r>
    </w:p>
    <w:p>
      <w:pPr>
        <w:jc w:val="both"/>
      </w:pPr>
      <w:r>
        <w:rPr/>
        <w:t xml:space="preserve">4. 缺失的考虑点：文章没有讨论组合分数傅里叶变换和Choi-Williams分布方法可能存在的局限性或适用范围。此外，文章也没有探讨其他可能影响结果准确性或可靠性的因素，如数据质量、噪声干扰等。</w:t>
      </w:r>
    </w:p>
    <w:p>
      <w:pPr>
        <w:jc w:val="both"/>
      </w:pPr>
      <w:r>
        <w:rPr/>
        <w:t xml:space="preserve"/>
      </w:r>
    </w:p>
    <w:p>
      <w:pPr>
        <w:jc w:val="both"/>
      </w:pPr>
      <w:r>
        <w:rPr/>
        <w:t xml:space="preserve">5. 所提出主张的缺失证据：文章没有提供实际应用该方法的案例研究或实验结果来支持其主张。缺乏实证数据使得读者无法评估该方法的有效性和可行性。</w:t>
      </w:r>
    </w:p>
    <w:p>
      <w:pPr>
        <w:jc w:val="both"/>
      </w:pPr>
      <w:r>
        <w:rPr/>
        <w:t xml:space="preserve"/>
      </w:r>
    </w:p>
    <w:p>
      <w:pPr>
        <w:jc w:val="both"/>
      </w:pPr>
      <w:r>
        <w:rPr/>
        <w:t xml:space="preserve">6. 未探索的反驳：文章没有探讨其他学者或研究人员对组合分数傅里叶变换和Choi-Williams分布方法的批评或反对意见。这导致读者无法获得关于该方法可能存在的争议或争论的完整信息。</w:t>
      </w:r>
    </w:p>
    <w:p>
      <w:pPr>
        <w:jc w:val="both"/>
      </w:pPr>
      <w:r>
        <w:rPr/>
        <w:t xml:space="preserve"/>
      </w:r>
    </w:p>
    <w:p>
      <w:pPr>
        <w:jc w:val="both"/>
      </w:pPr>
      <w:r>
        <w:rPr/>
        <w:t xml:space="preserve">7. 宣传内容和偏袒：文章过于宣传组合分数傅里叶变换和Choi-Williams分布方法，而忽略了其他可能同样有效的时间-频率分析方法。这种偏袒可能是由于作者自身对这些方法的偏好或利益所致。</w:t>
      </w:r>
    </w:p>
    <w:p>
      <w:pPr>
        <w:jc w:val="both"/>
      </w:pPr>
      <w:r>
        <w:rPr/>
        <w:t xml:space="preserve"/>
      </w:r>
    </w:p>
    <w:p>
      <w:pPr>
        <w:jc w:val="both"/>
      </w:pPr>
      <w:r>
        <w:rPr/>
        <w:t xml:space="preserve">8. 是否注意到可能的风险：文章没有明确讨论使用组合分数傅里叶变换和Choi-Williams分布方法可能存在的风险或不确定性。这使得读者无法全面评估该方法在实际应用中可能面临的挑战或限制。</w:t>
      </w:r>
    </w:p>
    <w:p>
      <w:pPr>
        <w:jc w:val="both"/>
      </w:pPr>
      <w:r>
        <w:rPr/>
        <w:t xml:space="preserve"/>
      </w:r>
    </w:p>
    <w:p>
      <w:pPr>
        <w:jc w:val="both"/>
      </w:pPr>
      <w:r>
        <w:rPr/>
        <w:t xml:space="preserve">9. 没有平等地呈现双方：文章只介绍了组合分数傅里叶变换和Choi-Williams分布方法，并未提及其他时间-频率分析方法。这导致读者无法获得关于该领域不同方法之间的比较和对比信息。</w:t>
      </w:r>
    </w:p>
    <w:p>
      <w:pPr>
        <w:jc w:val="both"/>
      </w:pPr>
      <w:r>
        <w:rPr/>
        <w:t xml:space="preserve"/>
      </w:r>
    </w:p>
    <w:p>
      <w:pPr>
        <w:jc w:val="both"/>
      </w:pPr>
      <w:r>
        <w:rPr/>
        <w:t xml:space="preserve">总体而言，上述文章在介绍组合分数傅里叶变换和Choi-Williams分布方法时存在一些问题，包括片面报道、缺乏证据支持、偏袒宣传等。为了提高文章的可信度和说服力，作者应该更全面地介绍时间-频率分析方法，并提供实证数据来支持其主张。此外，作者还应该探讨可能存在的局限性和风险，并平等地呈现不同方法之间的优缺点。</w:t>
      </w:r>
    </w:p>
    <w:p>
      <w:pPr>
        <w:pStyle w:val="Heading1"/>
      </w:pPr>
      <w:bookmarkStart w:id="5" w:name="_Toc5"/>
      <w:r>
        <w:t>Topics for further research:</w:t>
      </w:r>
      <w:bookmarkEnd w:id="5"/>
    </w:p>
    <w:p>
      <w:pPr>
        <w:spacing w:after="0"/>
        <w:numPr>
          <w:ilvl w:val="0"/>
          <w:numId w:val="2"/>
        </w:numPr>
      </w:pPr>
      <w:r>
        <w:rPr/>
        <w:t xml:space="preserve">组合分数傅里叶变换和Choi-Williams分布方法的局限性和适用范围
</w:t>
      </w:r>
    </w:p>
    <w:p>
      <w:pPr>
        <w:spacing w:after="0"/>
        <w:numPr>
          <w:ilvl w:val="0"/>
          <w:numId w:val="2"/>
        </w:numPr>
      </w:pPr>
      <w:r>
        <w:rPr/>
        <w:t xml:space="preserve">其他可能存在的时间-频率分析方法的优点和缺点
</w:t>
      </w:r>
    </w:p>
    <w:p>
      <w:pPr>
        <w:spacing w:after="0"/>
        <w:numPr>
          <w:ilvl w:val="0"/>
          <w:numId w:val="2"/>
        </w:numPr>
      </w:pPr>
      <w:r>
        <w:rPr/>
        <w:t xml:space="preserve">实证数据支持组合分数傅里叶变换和Choi-Williams分布方法的优越性
</w:t>
      </w:r>
    </w:p>
    <w:p>
      <w:pPr>
        <w:spacing w:after="0"/>
        <w:numPr>
          <w:ilvl w:val="0"/>
          <w:numId w:val="2"/>
        </w:numPr>
      </w:pPr>
      <w:r>
        <w:rPr/>
        <w:t xml:space="preserve">组合分数傅里叶变换和Choi-Williams分布方法的争议或反对意见
</w:t>
      </w:r>
    </w:p>
    <w:p>
      <w:pPr>
        <w:spacing w:after="0"/>
        <w:numPr>
          <w:ilvl w:val="0"/>
          <w:numId w:val="2"/>
        </w:numPr>
      </w:pPr>
      <w:r>
        <w:rPr/>
        <w:t xml:space="preserve">使用组合分数傅里叶变换和Choi-Williams分布方法可能面临的风险和不确定性
</w:t>
      </w:r>
    </w:p>
    <w:p>
      <w:pPr>
        <w:numPr>
          <w:ilvl w:val="0"/>
          <w:numId w:val="2"/>
        </w:numPr>
      </w:pPr>
      <w:r>
        <w:rPr/>
        <w:t xml:space="preserve">不同时间-频率分析方法之间的比较和对比</w:t>
      </w:r>
    </w:p>
    <w:p>
      <w:pPr>
        <w:pStyle w:val="Heading1"/>
      </w:pPr>
      <w:bookmarkStart w:id="6" w:name="_Toc6"/>
      <w:r>
        <w:t>Report location:</w:t>
      </w:r>
      <w:bookmarkEnd w:id="6"/>
    </w:p>
    <w:p>
      <w:hyperlink r:id="rId8" w:history="1">
        <w:r>
          <w:rPr>
            <w:color w:val="2980b9"/>
            <w:u w:val="single"/>
          </w:rPr>
          <w:t xml:space="preserve">https://www.fullpicture.app/item/28907f55d1c5c41ed2108414fea2f829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6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682X14002898" TargetMode="External"/><Relationship Id="rId8" Type="http://schemas.openxmlformats.org/officeDocument/2006/relationships/hyperlink" Target="https://www.fullpicture.app/item/28907f55d1c5c41ed2108414fea2f8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2023-12-29T08:45:31+01:00</dcterms:created>
  <dcterms:modified xsi:type="dcterms:W3CDTF">2023-12-29T08:45:31+01:00</dcterms:modified>
</cp:coreProperties>
</file>

<file path=docProps/custom.xml><?xml version="1.0" encoding="utf-8"?>
<Properties xmlns="http://schemas.openxmlformats.org/officeDocument/2006/custom-properties" xmlns:vt="http://schemas.openxmlformats.org/officeDocument/2006/docPropsVTypes"/>
</file>