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Recovering phylogenetic signal from DNA sequences: relationships within the corvine assemblage (class aves) as inferred from complete sequences of the mitochondrial DNA cytochrome-b gene - PubMed</w:t>
      </w:r>
      <w:br/>
      <w:hyperlink r:id="rId7" w:history="1">
        <w:r>
          <w:rPr>
            <w:color w:val="2980b9"/>
            <w:u w:val="single"/>
          </w:rPr>
          <w:t xml:space="preserve">https://pubmed.ncbi.nlm.nih.gov/8277851/</w:t>
        </w:r>
      </w:hyperlink>
    </w:p>
    <w:p>
      <w:pPr>
        <w:pStyle w:val="Heading1"/>
      </w:pPr>
      <w:bookmarkStart w:id="2" w:name="_Toc2"/>
      <w:r>
        <w:t>Article summary:</w:t>
      </w:r>
      <w:bookmarkEnd w:id="2"/>
    </w:p>
    <w:p>
      <w:pPr>
        <w:jc w:val="both"/>
      </w:pPr>
      <w:r>
        <w:rPr/>
        <w:t xml:space="preserve">1. The cytochrome-b gene of mitochondrial DNA was used to analyze the phylogenetic relationships within the corvine assemblage (class aves).</w:t>
      </w:r>
    </w:p>
    <w:p>
      <w:pPr>
        <w:jc w:val="both"/>
      </w:pPr>
      <w:r>
        <w:rPr/>
        <w:t xml:space="preserve">2. The data supports the hypothesis that the two major groups of birds of paradise, the manucodines and paradisaeinines, constitute a monophyletic group and that their postulated sister group is the Corvidae.</w:t>
      </w:r>
    </w:p>
    <w:p>
      <w:pPr>
        <w:jc w:val="both"/>
      </w:pPr>
      <w:r>
        <w:rPr/>
        <w:t xml:space="preserve">3. Resolution of star phylogenies will probably be possible only if DNA sequence and morphological characters are combined in a single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comparative study, statistical tests, and other methods such as combining DNA sequence and morphological characters in a single analysis. The authors also provide references to similar articles which further support their findings. However, there are some potential biases in the article which should be noted. For example, there is no mention of any counterarguments or alternative hypotheses which could have been explored further. Additionally, there is no discussion about possible risks associated with this research or any potential implications for conservation efforts. Furthermore, while the authors do provide references to similar articles, they do not present both sides equally as they focus mainly on supporting their own findings rather than exploring other possibilities or perspectives.</w:t>
      </w:r>
    </w:p>
    <w:p>
      <w:pPr>
        <w:pStyle w:val="Heading1"/>
      </w:pPr>
      <w:bookmarkStart w:id="5" w:name="_Toc5"/>
      <w:r>
        <w:t>Topics for further research:</w:t>
      </w:r>
      <w:bookmarkEnd w:id="5"/>
    </w:p>
    <w:p>
      <w:pPr>
        <w:spacing w:after="0"/>
        <w:numPr>
          <w:ilvl w:val="0"/>
          <w:numId w:val="2"/>
        </w:numPr>
      </w:pPr>
      <w:r>
        <w:rPr/>
        <w:t xml:space="preserve">Conservation implications of DNA sequence analysis</w:t>
      </w:r>
    </w:p>
    <w:p>
      <w:pPr>
        <w:spacing w:after="0"/>
        <w:numPr>
          <w:ilvl w:val="0"/>
          <w:numId w:val="2"/>
        </w:numPr>
      </w:pPr>
      <w:r>
        <w:rPr/>
        <w:t xml:space="preserve">Alternative hypotheses for species classification</w:t>
      </w:r>
    </w:p>
    <w:p>
      <w:pPr>
        <w:spacing w:after="0"/>
        <w:numPr>
          <w:ilvl w:val="0"/>
          <w:numId w:val="2"/>
        </w:numPr>
      </w:pPr>
      <w:r>
        <w:rPr/>
        <w:t xml:space="preserve">Risks associated with DNA sequence analysis</w:t>
      </w:r>
    </w:p>
    <w:p>
      <w:pPr>
        <w:spacing w:after="0"/>
        <w:numPr>
          <w:ilvl w:val="0"/>
          <w:numId w:val="2"/>
        </w:numPr>
      </w:pPr>
      <w:r>
        <w:rPr/>
        <w:t xml:space="preserve">Morphological characters and species classification</w:t>
      </w:r>
    </w:p>
    <w:p>
      <w:pPr>
        <w:spacing w:after="0"/>
        <w:numPr>
          <w:ilvl w:val="0"/>
          <w:numId w:val="2"/>
        </w:numPr>
      </w:pPr>
      <w:r>
        <w:rPr/>
        <w:t xml:space="preserve">Combining DNA sequence and morphological characters</w:t>
      </w:r>
    </w:p>
    <w:p>
      <w:pPr>
        <w:numPr>
          <w:ilvl w:val="0"/>
          <w:numId w:val="2"/>
        </w:numPr>
      </w:pPr>
      <w:r>
        <w:rPr/>
        <w:t xml:space="preserve">Counterarguments to DNA sequence analysis</w:t>
      </w:r>
    </w:p>
    <w:p>
      <w:pPr>
        <w:pStyle w:val="Heading1"/>
      </w:pPr>
      <w:bookmarkStart w:id="6" w:name="_Toc6"/>
      <w:r>
        <w:t>Report location:</w:t>
      </w:r>
      <w:bookmarkEnd w:id="6"/>
    </w:p>
    <w:p>
      <w:hyperlink r:id="rId8" w:history="1">
        <w:r>
          <w:rPr>
            <w:color w:val="2980b9"/>
            <w:u w:val="single"/>
          </w:rPr>
          <w:t xml:space="preserve">https://www.fullpicture.app/item/28a6219ba6520bc360e2eb84f1452c95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66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8277851/" TargetMode="External"/><Relationship Id="rId8" Type="http://schemas.openxmlformats.org/officeDocument/2006/relationships/hyperlink" Target="https://www.fullpicture.app/item/28a6219ba6520bc360e2eb84f1452c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2023-02-18T13:47:47+01:00</dcterms:created>
  <dcterms:modified xsi:type="dcterms:W3CDTF">2023-02-18T13:47:47+01:00</dcterms:modified>
</cp:coreProperties>
</file>

<file path=docProps/custom.xml><?xml version="1.0" encoding="utf-8"?>
<Properties xmlns="http://schemas.openxmlformats.org/officeDocument/2006/custom-properties" xmlns:vt="http://schemas.openxmlformats.org/officeDocument/2006/docPropsVTypes"/>
</file>