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Notions en débat. Milieu, environnement et nature — Géoconfluences</w:t>
      </w:r>
      <w:br/>
      <w:hyperlink r:id="rId7" w:history="1">
        <w:r>
          <w:rPr>
            <w:color w:val="2980b9"/>
            <w:u w:val="single"/>
          </w:rPr>
          <w:t xml:space="preserve">http://geoconfluences.ens-lyon.fr/informations-scientifiques/a-la-une/notion-a-la-une/milieu-environnement-nature</w:t>
        </w:r>
      </w:hyperlink>
    </w:p>
    <w:p>
      <w:pPr>
        <w:pStyle w:val="Heading1"/>
      </w:pPr>
      <w:bookmarkStart w:id="2" w:name="_Toc2"/>
      <w:r>
        <w:t>Article summary:</w:t>
      </w:r>
      <w:bookmarkEnd w:id="2"/>
    </w:p>
    <w:p>
      <w:pPr>
        <w:jc w:val="both"/>
      </w:pPr>
      <w:r>
        <w:rPr/>
        <w:t xml:space="preserve">1. Les notions de milieu, environnement et nature sont souvent utilisées de manière interchangeable, mais elles ont des significations distinctes. Le milieu est une relation plutôt qu'une chose, il peut être physique, biologique, social, géographique et technique. Les réflexions contemporaines cherchent à dépasser la dualité entre sociétés et environnements en pensant "par le milieu" et en considérant les éléments constitutifs du milieu comme interconnectés.</w:t>
      </w:r>
    </w:p>
    <w:p>
      <w:pPr>
        <w:jc w:val="both"/>
      </w:pPr>
      <w:r>
        <w:rPr/>
        <w:t xml:space="preserve"/>
      </w:r>
    </w:p>
    <w:p>
      <w:pPr>
        <w:jc w:val="both"/>
      </w:pPr>
      <w:r>
        <w:rPr/>
        <w:t xml:space="preserve">2. L'environnement est souvent défini à travers les sociétés humaines et correspond à ce qui entoure les sociétés avec ses composantes physiques, chimiques, biologiques et humaines. Le terme a été largement diffusé depuis la sphère anglophone.</w:t>
      </w:r>
    </w:p>
    <w:p>
      <w:pPr>
        <w:jc w:val="both"/>
      </w:pPr>
      <w:r>
        <w:rPr/>
        <w:t xml:space="preserve"/>
      </w:r>
    </w:p>
    <w:p>
      <w:pPr>
        <w:jc w:val="both"/>
      </w:pPr>
      <w:r>
        <w:rPr/>
        <w:t xml:space="preserve">3. La nature est une notion complexe qui peut être comprise de différentes manières selon les perspectives culturelles et philosophiques. Elle peut être perçue comme un ensemble d'éléments non-humains ou comme une construction sociale influencée par les valeurs et les croyances humaines.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aborde les notions de milieu, environnement et nature, en mettant l'accent sur leur interrelation et leur utilisation dans différents contextes, tels que l'éducation et la géographie. Cependant, il présente certains biais potentiels qui méritent d'être examinés.</w:t>
      </w:r>
    </w:p>
    <w:p>
      <w:pPr>
        <w:jc w:val="both"/>
      </w:pPr>
      <w:r>
        <w:rPr/>
        <w:t xml:space="preserve"/>
      </w:r>
    </w:p>
    <w:p>
      <w:pPr>
        <w:jc w:val="both"/>
      </w:pPr>
      <w:r>
        <w:rPr/>
        <w:t xml:space="preserve">Tout d'abord, l'article semble adopter une perspective principalement francophone, en se référant à des sources françaises et en utilisant des termes spécifiques à la langue française. Cela peut limiter la portée de l'article et exclure d'autres perspectives internationales sur les notions discutées.</w:t>
      </w:r>
    </w:p>
    <w:p>
      <w:pPr>
        <w:jc w:val="both"/>
      </w:pPr>
      <w:r>
        <w:rPr/>
        <w:t xml:space="preserve"/>
      </w:r>
    </w:p>
    <w:p>
      <w:pPr>
        <w:jc w:val="both"/>
      </w:pPr>
      <w:r>
        <w:rPr/>
        <w:t xml:space="preserve">De plus, l'article ne fournit pas suffisamment de preuves ou de références pour étayer certaines affirmations avancées. Par exemple, il mentionne que les questions environnementales sont organisées dans les programmes scolaires sans fournir de sources ou d'exemples concrets pour étayer cette affirmation. De même, il affirme que les termes milieu, environnement et nature peuvent sembler interchangeables dans le langage courant et politique sans fournir de preuves ou d'exemples pour étayer cette affirmation.</w:t>
      </w:r>
    </w:p>
    <w:p>
      <w:pPr>
        <w:jc w:val="both"/>
      </w:pPr>
      <w:r>
        <w:rPr/>
        <w:t xml:space="preserve"/>
      </w:r>
    </w:p>
    <w:p>
      <w:pPr>
        <w:jc w:val="both"/>
      </w:pPr>
      <w:r>
        <w:rPr/>
        <w:t xml:space="preserve">En outre, l'article ne explore pas suffisamment les contre-arguments ou les perspectives divergentes concernant les notions discutées. Il se concentre principalement sur une vision holistique du milieu et de l'environnement, en soulignant leur interrelation avec les sociétés humaines. Cependant, il ne prend pas en compte les critiques potentielles de cette approche ou les débats entourant ces concepts.</w:t>
      </w:r>
    </w:p>
    <w:p>
      <w:pPr>
        <w:jc w:val="both"/>
      </w:pPr>
      <w:r>
        <w:rPr/>
        <w:t xml:space="preserve"/>
      </w:r>
    </w:p>
    <w:p>
      <w:pPr>
        <w:jc w:val="both"/>
      </w:pPr>
      <w:r>
        <w:rPr/>
        <w:t xml:space="preserve">Enfin, l'article manque également de considérations sur les risques potentiels liés à l'utilisation des notions de milieu, environnement et nature. Par exemple, il ne discute pas des problèmes liés à l'anthropocentrisme ou à la domination humaine sur la nature, qui sont des questions importantes dans les débats contemporains sur l'environnement.</w:t>
      </w:r>
    </w:p>
    <w:p>
      <w:pPr>
        <w:jc w:val="both"/>
      </w:pPr>
      <w:r>
        <w:rPr/>
        <w:t xml:space="preserve"/>
      </w:r>
    </w:p>
    <w:p>
      <w:pPr>
        <w:jc w:val="both"/>
      </w:pPr>
      <w:r>
        <w:rPr/>
        <w:t xml:space="preserve">En résumé, bien que l'article aborde des notions intéressantes et importantes, il présente certains biais potentiels en termes de portée limitée, de manque de preuves et d'absence de considérations critiques. Une approche plus équilibrée et une exploration plus approfondie des débats et des perspectives divergentes auraient renforcé la qualité de l'article.</w:t>
      </w:r>
    </w:p>
    <w:p>
      <w:pPr>
        <w:pStyle w:val="Heading1"/>
      </w:pPr>
      <w:bookmarkStart w:id="5" w:name="_Toc5"/>
      <w:r>
        <w:t>Topics for further research:</w:t>
      </w:r>
      <w:bookmarkEnd w:id="5"/>
    </w:p>
    <w:p>
      <w:pPr>
        <w:spacing w:after="0"/>
        <w:numPr>
          <w:ilvl w:val="0"/>
          <w:numId w:val="2"/>
        </w:numPr>
      </w:pPr>
      <w:r>
        <w:rPr/>
        <w:t xml:space="preserve">Critiques de l'approche holistique du milieu et de l'environnement dans les débats contemporains sur l'environnement.
</w:t>
      </w:r>
    </w:p>
    <w:p>
      <w:pPr>
        <w:spacing w:after="0"/>
        <w:numPr>
          <w:ilvl w:val="0"/>
          <w:numId w:val="2"/>
        </w:numPr>
      </w:pPr>
      <w:r>
        <w:rPr/>
        <w:t xml:space="preserve">Débats sur l'anthropocentrisme et la domination humaine sur la nature.
</w:t>
      </w:r>
    </w:p>
    <w:p>
      <w:pPr>
        <w:spacing w:after="0"/>
        <w:numPr>
          <w:ilvl w:val="0"/>
          <w:numId w:val="2"/>
        </w:numPr>
      </w:pPr>
      <w:r>
        <w:rPr/>
        <w:t xml:space="preserve">Perspectives internationales sur les notions de milieu</w:t>
      </w:r>
    </w:p>
    <w:p>
      <w:pPr>
        <w:spacing w:after="0"/>
        <w:numPr>
          <w:ilvl w:val="0"/>
          <w:numId w:val="2"/>
        </w:numPr>
      </w:pPr>
      <w:r>
        <w:rPr/>
        <w:t xml:space="preserve">environnement et nature.
</w:t>
      </w:r>
    </w:p>
    <w:p>
      <w:pPr>
        <w:spacing w:after="0"/>
        <w:numPr>
          <w:ilvl w:val="0"/>
          <w:numId w:val="2"/>
        </w:numPr>
      </w:pPr>
      <w:r>
        <w:rPr/>
        <w:t xml:space="preserve">Exemples concrets de l'intégration des questions environnementales dans les programmes scolaires.
</w:t>
      </w:r>
    </w:p>
    <w:p>
      <w:pPr>
        <w:spacing w:after="0"/>
        <w:numPr>
          <w:ilvl w:val="0"/>
          <w:numId w:val="2"/>
        </w:numPr>
      </w:pPr>
      <w:r>
        <w:rPr/>
        <w:t xml:space="preserve">Différences entre les termes milieu</w:t>
      </w:r>
    </w:p>
    <w:p>
      <w:pPr>
        <w:spacing w:after="0"/>
        <w:numPr>
          <w:ilvl w:val="0"/>
          <w:numId w:val="2"/>
        </w:numPr>
      </w:pPr>
      <w:r>
        <w:rPr/>
        <w:t xml:space="preserve">environnement et nature dans le langage courant et politique.
</w:t>
      </w:r>
    </w:p>
    <w:p>
      <w:pPr>
        <w:spacing w:after="0"/>
        <w:numPr>
          <w:ilvl w:val="0"/>
          <w:numId w:val="2"/>
        </w:numPr>
      </w:pPr>
      <w:r>
        <w:rPr/>
        <w:t xml:space="preserve">Réflexions sur les risques potentiels liés à l'utilisation des notions de milieu</w:t>
      </w:r>
    </w:p>
    <w:p>
      <w:pPr>
        <w:numPr>
          <w:ilvl w:val="0"/>
          <w:numId w:val="2"/>
        </w:numPr>
      </w:pPr>
      <w:r>
        <w:rPr/>
        <w:t xml:space="preserve">environnement et nature.</w:t>
      </w:r>
    </w:p>
    <w:p>
      <w:pPr>
        <w:pStyle w:val="Heading1"/>
      </w:pPr>
      <w:bookmarkStart w:id="6" w:name="_Toc6"/>
      <w:r>
        <w:t>Report location:</w:t>
      </w:r>
      <w:bookmarkEnd w:id="6"/>
    </w:p>
    <w:p>
      <w:hyperlink r:id="rId8" w:history="1">
        <w:r>
          <w:rPr>
            <w:color w:val="2980b9"/>
            <w:u w:val="single"/>
          </w:rPr>
          <w:t xml:space="preserve">https://www.fullpicture.app/item/28be6e016e1af57480d2c69f593d6605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6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oconfluences.ens-lyon.fr/informations-scientifiques/a-la-une/notion-a-la-une/milieu-environnement-nature" TargetMode="External"/><Relationship Id="rId8" Type="http://schemas.openxmlformats.org/officeDocument/2006/relationships/hyperlink" Target="https://www.fullpicture.app/item/28be6e016e1af57480d2c69f593d6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2024-04-03T04:15:49+02:00</dcterms:created>
  <dcterms:modified xsi:type="dcterms:W3CDTF">2024-04-03T04:15:49+02:00</dcterms:modified>
</cp:coreProperties>
</file>

<file path=docProps/custom.xml><?xml version="1.0" encoding="utf-8"?>
<Properties xmlns="http://schemas.openxmlformats.org/officeDocument/2006/custom-properties" xmlns:vt="http://schemas.openxmlformats.org/officeDocument/2006/docPropsVTypes"/>
</file>