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Anisotropic Phase Stretch Transform-Based Algorithm for Segmentation of Activated Sludge Phase-Contrast Microscopic Image | IEEE Journals &amp; Magazine | IEEE Xplore</w:t>
      </w:r>
      <w:br/>
      <w:hyperlink r:id="rId7" w:history="1">
        <w:r>
          <w:rPr>
            <w:color w:val="2980b9"/>
            <w:u w:val="single"/>
          </w:rPr>
          <w:t xml:space="preserve">https://ieeexplore.ieee.org/document/9755160</w:t>
        </w:r>
      </w:hyperlink>
    </w:p>
    <w:p>
      <w:pPr>
        <w:pStyle w:val="Heading1"/>
      </w:pPr>
      <w:bookmarkStart w:id="2" w:name="_Toc2"/>
      <w:r>
        <w:t>Article summary:</w:t>
      </w:r>
      <w:bookmarkEnd w:id="2"/>
    </w:p>
    <w:p>
      <w:pPr>
        <w:jc w:val="both"/>
      </w:pPr>
      <w:r>
        <w:rPr/>
        <w:t xml:space="preserve">1. An anisotropic phase stretch transform (APST) algorithm is proposed for segmentation of activated sludge phase-contrast microscopic images.</w:t>
      </w:r>
    </w:p>
    <w:p>
      <w:pPr>
        <w:jc w:val="both"/>
      </w:pPr>
      <w:r>
        <w:rPr/>
        <w:t xml:space="preserve">2. The APST algorithm is superior to traditional isotropic PST, Canny image segmentation, and Sobel image segmentation algorithms in terms of overall segmentation effect and subjective/objective evaluation indicators.</w:t>
      </w:r>
    </w:p>
    <w:p>
      <w:pPr>
        <w:jc w:val="both"/>
      </w:pPr>
      <w:r>
        <w:rPr/>
        <w:t xml:space="preserve">3. The APST algorithm can be used to monitor the status or performance of filamentous bacteria in activated sludge, avoiding the disadvantages of traditional physicochemical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anisotropic phase stretch transform (APST) algorithm for segmentation of activated sludge phase-contrast microscopic images. The article presents a comprehensive review of existing methods and their shortcomings, as well as a thorough description of the proposed APST algorithm and its advantages over existing methods. The article also provides evidence from experiments that support the effectiveness and superiority of the APST algorithm compared to other algorithms. </w:t>
      </w:r>
    </w:p>
    <w:p>
      <w:pPr>
        <w:jc w:val="both"/>
      </w:pPr>
      <w:r>
        <w:rPr/>
        <w:t xml:space="preserve">The article appears to be reliable and trustworthy, as it provides a detailed description of the proposed method and its advantages over existing methods, as well as evidence from experiments that support its effectiveness and superiority. However, there are some potential biases in the article that should be noted. For example, while the article does provide evidence from experiments that support its claims, it does not explore any possible counterarguments or alternative perspectives on the issue at hand. Additionally, while the article does provide a comprehensive overview of existing methods and their shortcomings, it does not present both sides equally; instead, it focuses primarily on promoting its own proposed method without providing an equal amount of attention to other approaches or perspectives on this issue.</w:t>
      </w:r>
    </w:p>
    <w:p>
      <w:pPr>
        <w:pStyle w:val="Heading1"/>
      </w:pPr>
      <w:bookmarkStart w:id="5" w:name="_Toc5"/>
      <w:r>
        <w:t>Topics for further research:</w:t>
      </w:r>
      <w:bookmarkEnd w:id="5"/>
    </w:p>
    <w:p>
      <w:pPr>
        <w:spacing w:after="0"/>
        <w:numPr>
          <w:ilvl w:val="0"/>
          <w:numId w:val="2"/>
        </w:numPr>
      </w:pPr>
      <w:r>
        <w:rPr/>
        <w:t xml:space="preserve">Activated sludge phase-contrast microscopic image segmentation</w:t>
      </w:r>
    </w:p>
    <w:p>
      <w:pPr>
        <w:spacing w:after="0"/>
        <w:numPr>
          <w:ilvl w:val="0"/>
          <w:numId w:val="2"/>
        </w:numPr>
      </w:pPr>
      <w:r>
        <w:rPr/>
        <w:t xml:space="preserve">Alternative approaches to segmentation of activated sludge phase-contrast microscopic images</w:t>
      </w:r>
    </w:p>
    <w:p>
      <w:pPr>
        <w:spacing w:after="0"/>
        <w:numPr>
          <w:ilvl w:val="0"/>
          <w:numId w:val="2"/>
        </w:numPr>
      </w:pPr>
      <w:r>
        <w:rPr/>
        <w:t xml:space="preserve">Advantages and disadvantages of existing segmentation algorithms</w:t>
      </w:r>
    </w:p>
    <w:p>
      <w:pPr>
        <w:spacing w:after="0"/>
        <w:numPr>
          <w:ilvl w:val="0"/>
          <w:numId w:val="2"/>
        </w:numPr>
      </w:pPr>
      <w:r>
        <w:rPr/>
        <w:t xml:space="preserve">Limitations of the anisotropic phase stretch transform algorithm</w:t>
      </w:r>
    </w:p>
    <w:p>
      <w:pPr>
        <w:spacing w:after="0"/>
        <w:numPr>
          <w:ilvl w:val="0"/>
          <w:numId w:val="2"/>
        </w:numPr>
      </w:pPr>
      <w:r>
        <w:rPr/>
        <w:t xml:space="preserve">Comparison of anisotropic phase stretch transform algorithm with other segmentation algorithms</w:t>
      </w:r>
    </w:p>
    <w:p>
      <w:pPr>
        <w:numPr>
          <w:ilvl w:val="0"/>
          <w:numId w:val="2"/>
        </w:numPr>
      </w:pPr>
      <w:r>
        <w:rPr/>
        <w:t xml:space="preserve">Applications of anisotropic phase stretch transform algorithm in other fields</w:t>
      </w:r>
    </w:p>
    <w:p>
      <w:pPr>
        <w:pStyle w:val="Heading1"/>
      </w:pPr>
      <w:bookmarkStart w:id="6" w:name="_Toc6"/>
      <w:r>
        <w:t>Report location:</w:t>
      </w:r>
      <w:bookmarkEnd w:id="6"/>
    </w:p>
    <w:p>
      <w:hyperlink r:id="rId8" w:history="1">
        <w:r>
          <w:rPr>
            <w:color w:val="2980b9"/>
            <w:u w:val="single"/>
          </w:rPr>
          <w:t xml:space="preserve">https://www.fullpicture.app/item/28c4d00d5954224b23a7ed915db2fe2e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1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55160" TargetMode="External"/><Relationship Id="rId8" Type="http://schemas.openxmlformats.org/officeDocument/2006/relationships/hyperlink" Target="https://www.fullpicture.app/item/28c4d00d5954224b23a7ed915db2fe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2023-02-22T23:32:13+01:00</dcterms:created>
  <dcterms:modified xsi:type="dcterms:W3CDTF">2023-02-22T23:32:13+01:00</dcterms:modified>
</cp:coreProperties>
</file>

<file path=docProps/custom.xml><?xml version="1.0" encoding="utf-8"?>
<Properties xmlns="http://schemas.openxmlformats.org/officeDocument/2006/custom-properties" xmlns:vt="http://schemas.openxmlformats.org/officeDocument/2006/docPropsVTypes"/>
</file>