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地热流体_百度百科</w:t>
      </w:r>
      <w:br/>
      <w:hyperlink r:id="rId7" w:history="1">
        <w:r>
          <w:rPr>
            <w:color w:val="2980b9"/>
            <w:u w:val="single"/>
          </w:rPr>
          <w:t xml:space="preserve">https://baike.baidu.com/item/%E5%9C%B0%E7%83%AD%E6%B5%81%E4%BD%93/7687192</w:t>
        </w:r>
      </w:hyperlink>
    </w:p>
    <w:p>
      <w:pPr>
        <w:pStyle w:val="Heading1"/>
      </w:pPr>
      <w:bookmarkStart w:id="2" w:name="_Toc2"/>
      <w:r>
        <w:t>Article summary:</w:t>
      </w:r>
      <w:bookmarkEnd w:id="2"/>
    </w:p>
    <w:p>
      <w:pPr>
        <w:jc w:val="both"/>
      </w:pPr>
      <w:r>
        <w:rPr/>
        <w:t xml:space="preserve">1. 地热流体通常含有二氧化碳、硫化氯等不凝结气体，其中二氧化碳占90%。</w:t>
      </w:r>
    </w:p>
    <w:p>
      <w:pPr>
        <w:jc w:val="both"/>
      </w:pPr>
      <w:r>
        <w:rPr/>
        <w:t xml:space="preserve">2. 地热流体中还含有不同数量的氯化钠、氯化钾、氯化钙等物质，含盐量在0.1%～40%之间。</w:t>
      </w:r>
    </w:p>
    <w:p>
      <w:pPr>
        <w:jc w:val="both"/>
      </w:pPr>
      <w:r>
        <w:rPr/>
        <w:t xml:space="preserve">3. 在地热利用中必须考虑地热流体的物理化学性质对设备和环境的影响，如设计冷凝器、防止管道结垢和腐蚀，以及充分利用地热流体的医疗效果。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关于地热流体的内容比较片面，主要集中在地热流体的化学成分和物理性质上，但并未提及地热流体对环境和人类健康可能造成的影响。文章中提到地热流体含有二氧化碳等不凝结气体，但并未深入探讨这些气体对大气污染和全球变暖的潜在影响。此外，文章也没有提及地热开采可能导致地下水资源枯竭、地表塌陷等环境问题。</w:t>
      </w:r>
    </w:p>
    <w:p>
      <w:pPr>
        <w:jc w:val="both"/>
      </w:pPr>
      <w:r>
        <w:rPr/>
        <w:t xml:space="preserve"/>
      </w:r>
    </w:p>
    <w:p>
      <w:pPr>
        <w:jc w:val="both"/>
      </w:pPr>
      <w:r>
        <w:rPr/>
        <w:t xml:space="preserve">另外，文章中关于地热流体的能位和腐蚀问题的描述比较简单，并未提供足够的科学依据或案例来支撑其观点。缺乏详细的数据和实证研究使得读者很难对文章中所述内容进行深入理解和评估。</w:t>
      </w:r>
    </w:p>
    <w:p>
      <w:pPr>
        <w:jc w:val="both"/>
      </w:pPr>
      <w:r>
        <w:rPr/>
        <w:t xml:space="preserve"/>
      </w:r>
    </w:p>
    <w:p>
      <w:pPr>
        <w:jc w:val="both"/>
      </w:pPr>
      <w:r>
        <w:rPr/>
        <w:t xml:space="preserve">总体来说，这篇文章存在着信息不全面、缺乏科学依据、忽略环境影响等问题。为了使得读者能够更全面地了解地热流体及其开采利用过程中可能涉及的各种问题，作者需要进一步完善内容，并加入更多相关数据和案例进行支撑。同时，应该注意平衡报道双方观点，并警示读者关注可能存在的风险和挑战。</w:t>
      </w:r>
    </w:p>
    <w:p>
      <w:pPr>
        <w:pStyle w:val="Heading1"/>
      </w:pPr>
      <w:bookmarkStart w:id="5" w:name="_Toc5"/>
      <w:r>
        <w:t>Topics for further research:</w:t>
      </w:r>
      <w:bookmarkEnd w:id="5"/>
    </w:p>
    <w:p>
      <w:pPr>
        <w:spacing w:after="0"/>
        <w:numPr>
          <w:ilvl w:val="0"/>
          <w:numId w:val="2"/>
        </w:numPr>
      </w:pPr>
      <w:r>
        <w:rPr/>
        <w:t xml:space="preserve">地热流体对环境的影响
</w:t>
      </w:r>
    </w:p>
    <w:p>
      <w:pPr>
        <w:spacing w:after="0"/>
        <w:numPr>
          <w:ilvl w:val="0"/>
          <w:numId w:val="2"/>
        </w:numPr>
      </w:pPr>
      <w:r>
        <w:rPr/>
        <w:t xml:space="preserve">地热流体中的不凝结气体对大气污染和全球变暖的潜在影响
</w:t>
      </w:r>
    </w:p>
    <w:p>
      <w:pPr>
        <w:spacing w:after="0"/>
        <w:numPr>
          <w:ilvl w:val="0"/>
          <w:numId w:val="2"/>
        </w:numPr>
      </w:pPr>
      <w:r>
        <w:rPr/>
        <w:t xml:space="preserve">地热开采可能导致的地下水资源枯竭和地表塌陷问题
</w:t>
      </w:r>
    </w:p>
    <w:p>
      <w:pPr>
        <w:spacing w:after="0"/>
        <w:numPr>
          <w:ilvl w:val="0"/>
          <w:numId w:val="2"/>
        </w:numPr>
      </w:pPr>
      <w:r>
        <w:rPr/>
        <w:t xml:space="preserve">地热流体的能位和腐蚀问题的科学依据和案例
</w:t>
      </w:r>
    </w:p>
    <w:p>
      <w:pPr>
        <w:spacing w:after="0"/>
        <w:numPr>
          <w:ilvl w:val="0"/>
          <w:numId w:val="2"/>
        </w:numPr>
      </w:pPr>
      <w:r>
        <w:rPr/>
        <w:t xml:space="preserve">缺乏详细数据和实证研究对读者理解和评估文章内容的影响
</w:t>
      </w:r>
    </w:p>
    <w:p>
      <w:pPr>
        <w:numPr>
          <w:ilvl w:val="0"/>
          <w:numId w:val="2"/>
        </w:numPr>
      </w:pPr>
      <w:r>
        <w:rPr/>
        <w:t xml:space="preserve">平衡报道双方观点，警示读者关注可能存在的风险和挑战</w:t>
      </w:r>
    </w:p>
    <w:p>
      <w:pPr>
        <w:pStyle w:val="Heading1"/>
      </w:pPr>
      <w:bookmarkStart w:id="6" w:name="_Toc6"/>
      <w:r>
        <w:t>Report location:</w:t>
      </w:r>
      <w:bookmarkEnd w:id="6"/>
    </w:p>
    <w:p>
      <w:hyperlink r:id="rId8" w:history="1">
        <w:r>
          <w:rPr>
            <w:color w:val="2980b9"/>
            <w:u w:val="single"/>
          </w:rPr>
          <w:t xml:space="preserve">https://www.fullpicture.app/item/28deec1889926972bdd9befce3cc0008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08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5%9C%B0%E7%83%AD%E6%B5%81%E4%BD%93/7687192" TargetMode="External"/><Relationship Id="rId8" Type="http://schemas.openxmlformats.org/officeDocument/2006/relationships/hyperlink" Target="https://www.fullpicture.app/item/28deec1889926972bdd9befce3cc00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2024-04-04T08:29:01+02:00</dcterms:created>
  <dcterms:modified xsi:type="dcterms:W3CDTF">2024-04-04T08:29:01+02:00</dcterms:modified>
</cp:coreProperties>
</file>

<file path=docProps/custom.xml><?xml version="1.0" encoding="utf-8"?>
<Properties xmlns="http://schemas.openxmlformats.org/officeDocument/2006/custom-properties" xmlns:vt="http://schemas.openxmlformats.org/officeDocument/2006/docPropsVTypes"/>
</file>