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乌克兰议员表示，演员总统很快进监狱，出卖国家付钱替美国打仗</w:t></w:r><w:br/><w:hyperlink r:id="rId7" w:history="1"><w:r><w:rPr><w:color w:val="2980b9"/><w:u w:val="single"/></w:rPr><w:t xml:space="preserve">https://mbd.baidu.com/newspage/data/landingsuper?context=%7B%22nid%22%3A%22news_9386811523825822758%22%7D&n_type=-1&p_from=-1</w:t></w:r></w:hyperlink></w:p><w:p><w:pPr><w:pStyle w:val="Heading1"/></w:pPr><w:bookmarkStart w:id="2" w:name="_Toc2"/><w:r><w:t>Article summary:</w:t></w:r><w:bookmarkEnd w:id="2"/></w:p><w:p><w:pPr><w:jc w:val="both"/></w:pPr><w:r><w:rPr/><w:t xml:space="preserve">1. Germany has stopped supplying weapons to Ukraine, leaving the country in a difficult position for its ongoing war with Russia.</w:t></w:r></w:p><w:p><w:pPr><w:jc w:val="both"/></w:pPr><w:r><w:rPr/><w:t xml:space="preserve">2. The United States is demanding that Ukraine pay off its debt for previous weapon purchases before providing any more aid.</w:t></w:r></w:p><w:p><w:pPr><w:jc w:val="both"/></w:pPr><w:r><w:rPr/><w:t xml:space="preserve">3. Many Ukrainians are angry and feel betrayed by their leadership, including the actor-turned-president who they believe has sold out the country to fight a proxy war for the US.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该文章存在多个问题和偏见。首先，文章没有提供任何证据来支持其主张，例如演员总统将进监狱和出卖国家付钱替美国打仗。这些都是无根据的主张，缺乏可信度。</w:t></w:r></w:p><w:p><w:pPr><w:jc w:val="both"/></w:pPr><w:r><w:rPr/><w:t xml:space="preserve"></w:t></w:r></w:p><w:p><w:pPr><w:jc w:val="both"/></w:pPr><w:r><w:rPr/><w:t xml:space="preserve">其次，文章片面报道了乌克兰战争的情况，并没有探讨俄罗斯在该冲突中的角色和行为。这种不平等的呈现可能会导致读者对该冲突的理解产生偏差。</w:t></w:r></w:p><w:p><w:pPr><w:jc w:val="both"/></w:pPr><w:r><w:rPr/><w:t xml:space="preserve"></w:t></w:r></w:p><w:p><w:pPr><w:jc w:val="both"/></w:pPr><w:r><w:rPr/><w:t xml:space="preserve">此外，文章忽略了乌克兰政府和欧盟、美国之间合作的复杂性。虽然欧盟和美国向乌克兰提供了武器援助，但这并不意味着他们完全控制了乌克兰政府或要求乌克兰为此付出代价。</w:t></w:r></w:p><w:p><w:pPr><w:jc w:val="both"/></w:pPr><w:r><w:rPr/><w:t xml:space="preserve"></w:t></w:r></w:p><w:p><w:pPr><w:jc w:val="both"/></w:pPr><w:r><w:rPr/><w:t xml:space="preserve">最后，文章中存在宣传内容和偏袒立场。作者似乎认为演员总统是一个不称职的领导人，并且暗示他背叛了国家。然而，这些主张也没有得到证实或支持。</w:t></w:r></w:p><w:p><w:pPr><w:jc w:val="both"/></w:pPr><w:r><w:rPr/><w:t xml:space="preserve"></w:t></w:r></w:p><w:p><w:pPr><w:jc w:val="both"/></w:pPr><w:r><w:rPr/><w:t xml:space="preserve">综上所述，该文章存在多个问题和偏见，并且缺少平衡性和客观性。读者应该谨慎对待其中提出的主张和观点。</w:t></w:r></w:p><w:p><w:pPr><w:pStyle w:val="Heading1"/></w:pPr><w:bookmarkStart w:id="5" w:name="_Toc5"/><w:r><w:t>Topics for further research:</w:t></w:r><w:bookmarkEnd w:id="5"/></w:p><w:p><w:pPr><w:spacing w:after="0"/><w:numPr><w:ilvl w:val="0"/><w:numId w:val="2"/></w:numPr></w:pPr><w:r><w:rPr/><w:t xml:space="preserve">Role of Russia in Ukraine conflict
</w:t></w:r></w:p><w:p><w:pPr><w:spacing w:after="0"/><w:numPr><w:ilvl w:val="0"/><w:numId w:val="2"/></w:numPr></w:pPr><w:r><w:rPr/><w:t xml:space="preserve">Complexity of Ukraine-EU-US cooperation
</w:t></w:r></w:p><w:p><w:pPr><w:spacing w:after="0"/><w:numPr><w:ilvl w:val="0"/><w:numId w:val="2"/></w:numPr></w:pPr><w:r><w:rPr/><w:t xml:space="preserve">Lack of evidence for claims made in the article
</w:t></w:r></w:p><w:p><w:pPr><w:spacing w:after="0"/><w:numPr><w:ilvl w:val="0"/><w:numId w:val="2"/></w:numPr></w:pPr><w:r><w:rPr/><w:t xml:space="preserve">Biased portrayal of the actor-president
</w:t></w:r></w:p><w:p><w:pPr><w:spacing w:after="0"/><w:numPr><w:ilvl w:val="0"/><w:numId w:val="2"/></w:numPr></w:pPr><w:r><w:rPr/><w:t xml:space="preserve">Need for balanced and objective reporting
</w:t></w:r></w:p><w:p><w:pPr><w:numPr><w:ilvl w:val="0"/><w:numId w:val="2"/></w:numPr></w:pPr><w:r><w:rPr/><w:t xml:space="preserve">Potential impact of one-sided reporting on reader understanding</w:t></w:r></w:p><w:p><w:pPr><w:pStyle w:val="Heading1"/></w:pPr><w:bookmarkStart w:id="6" w:name="_Toc6"/><w:r><w:t>Report location:</w:t></w:r><w:bookmarkEnd w:id="6"/></w:p><w:p><w:hyperlink r:id="rId8" w:history="1"><w:r><w:rPr><w:color w:val="2980b9"/><w:u w:val="single"/></w:rPr><w:t xml:space="preserve">https://www.fullpicture.app/item/28e577a37de612f7dee5058f8af9ed67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6A6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uper?context=%7B%22nid%22%3A%22news_9386811523825822758%22%7D&amp;n_type=-1&amp;p_from=-1" TargetMode="External"/><Relationship Id="rId8" Type="http://schemas.openxmlformats.org/officeDocument/2006/relationships/hyperlink" Target="https://www.fullpicture.app/item/28e577a37de612f7dee5058f8af9ed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2024-01-13T17:12:53+01:00</dcterms:created>
  <dcterms:modified xsi:type="dcterms:W3CDTF">2024-01-13T17:12:53+01:00</dcterms:modified>
</cp:coreProperties>
</file>

<file path=docProps/custom.xml><?xml version="1.0" encoding="utf-8"?>
<Properties xmlns="http://schemas.openxmlformats.org/officeDocument/2006/custom-properties" xmlns:vt="http://schemas.openxmlformats.org/officeDocument/2006/docPropsVTypes"/>
</file>