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Mac里很占存储空间的“其他”怎么删？ - 知乎</w:t>
      </w:r>
      <w:br/>
      <w:hyperlink r:id="rId7" w:history="1">
        <w:r>
          <w:rPr>
            <w:color w:val="2980b9"/>
            <w:u w:val="single"/>
          </w:rPr>
          <w:t xml:space="preserve">https://www.zhihu.com/question/35085249</w:t>
        </w:r>
      </w:hyperlink>
    </w:p>
    <w:p>
      <w:pPr>
        <w:pStyle w:val="Heading1"/>
      </w:pPr>
      <w:bookmarkStart w:id="2" w:name="_Toc2"/>
      <w:r>
        <w:t>Article summary:</w:t>
      </w:r>
      <w:bookmarkEnd w:id="2"/>
    </w:p>
    <w:p>
      <w:pPr>
        <w:jc w:val="both"/>
      </w:pPr>
      <w:r>
        <w:rPr/>
        <w:t xml:space="preserve">1. Apple's Big Sur and M1 Macbook Air devices take up a lot of storage space, leading to users often facing a lack of hard drive space.</w:t>
      </w:r>
    </w:p>
    <w:p>
      <w:pPr>
        <w:jc w:val="both"/>
      </w:pPr>
      <w:r>
        <w:rPr/>
        <w:t xml:space="preserve">2. The system divides the files in storage into 14 categories, including videos, music, books, podcasts, emails, messages, developer files, music creation files, apps, iOS files, iCloud Drive files, photos and trash.</w:t>
      </w:r>
    </w:p>
    <w:p>
      <w:pPr>
        <w:jc w:val="both"/>
      </w:pPr>
      <w:r>
        <w:rPr/>
        <w:t xml:space="preserve">3. The "other" category includes system runtime files such as logs and caches as well as third-party app support files and plugins.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accuracy and factual correctness. It provides an overview of the different file categories that are present in Mac storage space and explains what each category contains in detail. It also provides an explanation for why the “other” category takes up so much space by listing the types of files it contains. </w:t>
      </w:r>
    </w:p>
    <w:p>
      <w:pPr>
        <w:jc w:val="both"/>
      </w:pPr>
      <w:r>
        <w:rPr/>
        <w:t xml:space="preserve">However, there are some potential biases present in the article which could affect its trustworthiness and reliability. For example, it does not provide any counterarguments or alternative solutions to freeing up hard drive space other than deleting certain types of files from the “other” category. Additionally, it does not mention any possible risks associated with deleting these types of files from the “other” category such as data loss or system instability due to missing important system runtime files or third-party app support files/plugins. </w:t>
      </w:r>
    </w:p>
    <w:p>
      <w:pPr>
        <w:jc w:val="both"/>
      </w:pPr>
      <w:r>
        <w:rPr/>
        <w:t xml:space="preserve">In conclusion, while the article is generally reliable in terms of its content accuracy and factual correctness regarding Mac storage file categories and their contents, it could be improved by providing more balanced coverage by including counterarguments or alternative solutions to freeing up hard drive space as well as mentioning potential risks associated with deleting certain types of files from the “other” category.</w:t>
      </w:r>
    </w:p>
    <w:p>
      <w:pPr>
        <w:pStyle w:val="Heading1"/>
      </w:pPr>
      <w:bookmarkStart w:id="5" w:name="_Toc5"/>
      <w:r>
        <w:t>Topics for further research:</w:t>
      </w:r>
      <w:bookmarkEnd w:id="5"/>
    </w:p>
    <w:p>
      <w:pPr>
        <w:spacing w:after="0"/>
        <w:numPr>
          <w:ilvl w:val="0"/>
          <w:numId w:val="2"/>
        </w:numPr>
      </w:pPr>
      <w:r>
        <w:rPr/>
        <w:t xml:space="preserve">Alternative solutions to freeing up hard drive space</w:t>
      </w:r>
    </w:p>
    <w:p>
      <w:pPr>
        <w:spacing w:after="0"/>
        <w:numPr>
          <w:ilvl w:val="0"/>
          <w:numId w:val="2"/>
        </w:numPr>
      </w:pPr>
      <w:r>
        <w:rPr/>
        <w:t xml:space="preserve">Risks associated with deleting files from Mac other category</w:t>
      </w:r>
    </w:p>
    <w:p>
      <w:pPr>
        <w:spacing w:after="0"/>
        <w:numPr>
          <w:ilvl w:val="0"/>
          <w:numId w:val="2"/>
        </w:numPr>
      </w:pPr>
      <w:r>
        <w:rPr/>
        <w:t xml:space="preserve">Data loss due to deleting files from Mac other category</w:t>
      </w:r>
    </w:p>
    <w:p>
      <w:pPr>
        <w:spacing w:after="0"/>
        <w:numPr>
          <w:ilvl w:val="0"/>
          <w:numId w:val="2"/>
        </w:numPr>
      </w:pPr>
      <w:r>
        <w:rPr/>
        <w:t xml:space="preserve">System instability due to deleting files from Mac other category</w:t>
      </w:r>
    </w:p>
    <w:p>
      <w:pPr>
        <w:spacing w:after="0"/>
        <w:numPr>
          <w:ilvl w:val="0"/>
          <w:numId w:val="2"/>
        </w:numPr>
      </w:pPr>
      <w:r>
        <w:rPr/>
        <w:t xml:space="preserve">Third-party app support files/plugins</w:t>
      </w:r>
    </w:p>
    <w:p>
      <w:pPr>
        <w:numPr>
          <w:ilvl w:val="0"/>
          <w:numId w:val="2"/>
        </w:numPr>
      </w:pPr>
      <w:r>
        <w:rPr/>
        <w:t xml:space="preserve">System runtime files</w:t>
      </w:r>
    </w:p>
    <w:p>
      <w:pPr>
        <w:pStyle w:val="Heading1"/>
      </w:pPr>
      <w:bookmarkStart w:id="6" w:name="_Toc6"/>
      <w:r>
        <w:t>Report location:</w:t>
      </w:r>
      <w:bookmarkEnd w:id="6"/>
    </w:p>
    <w:p>
      <w:hyperlink r:id="rId8" w:history="1">
        <w:r>
          <w:rPr>
            <w:color w:val="2980b9"/>
            <w:u w:val="single"/>
          </w:rPr>
          <w:t xml:space="preserve">https://www.fullpicture.app/item/2958a57c5150ad8ea37b457cee4ec6b4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60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35085249" TargetMode="External"/><Relationship Id="rId8" Type="http://schemas.openxmlformats.org/officeDocument/2006/relationships/hyperlink" Target="https://www.fullpicture.app/item/2958a57c5150ad8ea37b457cee4ec6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2023-02-21T07:07:08+01:00</dcterms:created>
  <dcterms:modified xsi:type="dcterms:W3CDTF">2023-02-21T07:07:08+01:00</dcterms:modified>
</cp:coreProperties>
</file>

<file path=docProps/custom.xml><?xml version="1.0" encoding="utf-8"?>
<Properties xmlns="http://schemas.openxmlformats.org/officeDocument/2006/custom-properties" xmlns:vt="http://schemas.openxmlformats.org/officeDocument/2006/docPropsVTypes"/>
</file>