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pressure and velocity on the interface friction behavior of diamond utilizing ReaxFF simulations - ScienceDirect</w:t>
      </w:r>
      <w:br/>
      <w:hyperlink r:id="rId7" w:history="1">
        <w:r>
          <w:rPr>
            <w:color w:val="2980b9"/>
            <w:u w:val="single"/>
          </w:rPr>
          <w:t xml:space="preserve">https://www.sciencedirect.com/science/article/pii/S0020740320330903</w:t>
        </w:r>
      </w:hyperlink>
    </w:p>
    <w:p>
      <w:pPr>
        <w:pStyle w:val="Heading1"/>
      </w:pPr>
      <w:bookmarkStart w:id="2" w:name="_Toc2"/>
      <w:r>
        <w:t>Article summary:</w:t>
      </w:r>
      <w:bookmarkEnd w:id="2"/>
    </w:p>
    <w:p>
      <w:pPr>
        <w:jc w:val="both"/>
      </w:pPr>
      <w:r>
        <w:rPr/>
        <w:t xml:space="preserve">1. Friction force during the chemical mechanical polishing process of diamond depends on the number of interfacial C-C and C-O-C bonds initially.</w:t>
      </w:r>
    </w:p>
    <w:p>
      <w:pPr>
        <w:jc w:val="both"/>
      </w:pPr>
      <w:r>
        <w:rPr/>
        <w:t xml:space="preserve">2. Later on, friction force relies on the number of amorphous carbon atoms, and exhibits a negative correlation with pressure and sliding velocity.</w:t>
      </w:r>
    </w:p>
    <w:p>
      <w:pPr>
        <w:jc w:val="both"/>
      </w:pPr>
      <w:r>
        <w:rPr/>
        <w:t xml:space="preserve">3. Carbon atoms are mainly removed in the form of C-C single bonds at low pressure, but in the form of C-C single and multiple bonds at high pressure, leading to more extensive atom removal, severe wear, and deeper subsurface damage.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Pressure and Velocity on the Interface Friction Behavior of Diamond Utilizing ReaxFF Simulations” is a well-researched piece that provides an in-depth analysis into the effects of pressure and sliding velocity on the interface friction behavior during chemical mechanical polishing (CMP) processes for diamond materials. The authors provide evidence from both experiments and simulations to support their claims, which adds to its trustworthiness. Furthermore, they provide a comprehensive overview of previous research related to this topic as well as potential technological parameters for ultra-precision machining of diamond materials. </w:t>
      </w:r>
    </w:p>
    <w:p>
      <w:pPr>
        <w:jc w:val="both"/>
      </w:pPr>
      <w:r>
        <w:rPr/>
        <w:t xml:space="preserve">However, there are some areas where this article could be improved upon. For instance, it does not explore any counterarguments or alternative perspectives regarding its findings; instead it focuses solely on supporting its own claims without considering other points of view or evidence that may contradict them. Additionally, while it does mention potential risks associated with CMP processes for diamond materials, it does not go into detail about how these risks can be mitigated or avoided altogether. Finally, while it provides an overview of previous research related to this topic, it does not provide any critical analysis or evaluation of these studies which could have added further depth to its discussion. </w:t>
      </w:r>
    </w:p>
    <w:p>
      <w:pPr>
        <w:jc w:val="both"/>
      </w:pPr>
      <w:r>
        <w:rPr/>
        <w:t xml:space="preserve">In conclusion, this article is generally reliable and trustworthy due to its comprehensive coverage and use of evidence from both experiments and simulations; however there are some areas where it could be improved upon such as exploring counterarguments or alternative perspectives regarding its findings as well as providing more detail about potential risks associated with CMP processes for diamond materials.</w:t>
      </w:r>
    </w:p>
    <w:p>
      <w:pPr>
        <w:pStyle w:val="Heading1"/>
      </w:pPr>
      <w:bookmarkStart w:id="5" w:name="_Toc5"/>
      <w:r>
        <w:t>Topics for further research:</w:t>
      </w:r>
      <w:bookmarkEnd w:id="5"/>
    </w:p>
    <w:p>
      <w:pPr>
        <w:spacing w:after="0"/>
        <w:numPr>
          <w:ilvl w:val="0"/>
          <w:numId w:val="2"/>
        </w:numPr>
      </w:pPr>
      <w:r>
        <w:rPr/>
        <w:t xml:space="preserve">Counterarguments to CMP processes for diamond materials</w:t>
      </w:r>
    </w:p>
    <w:p>
      <w:pPr>
        <w:spacing w:after="0"/>
        <w:numPr>
          <w:ilvl w:val="0"/>
          <w:numId w:val="2"/>
        </w:numPr>
      </w:pPr>
      <w:r>
        <w:rPr/>
        <w:t xml:space="preserve">Mitigation of risks associated with CMP processes for diamond materials</w:t>
      </w:r>
    </w:p>
    <w:p>
      <w:pPr>
        <w:spacing w:after="0"/>
        <w:numPr>
          <w:ilvl w:val="0"/>
          <w:numId w:val="2"/>
        </w:numPr>
      </w:pPr>
      <w:r>
        <w:rPr/>
        <w:t xml:space="preserve">Critical analysis of previous research related to CMP processes for diamond materials</w:t>
      </w:r>
    </w:p>
    <w:p>
      <w:pPr>
        <w:spacing w:after="0"/>
        <w:numPr>
          <w:ilvl w:val="0"/>
          <w:numId w:val="2"/>
        </w:numPr>
      </w:pPr>
      <w:r>
        <w:rPr/>
        <w:t xml:space="preserve">Alternative perspectives on CMP processes for diamond materials</w:t>
      </w:r>
    </w:p>
    <w:p>
      <w:pPr>
        <w:spacing w:after="0"/>
        <w:numPr>
          <w:ilvl w:val="0"/>
          <w:numId w:val="2"/>
        </w:numPr>
      </w:pPr>
      <w:r>
        <w:rPr/>
        <w:t xml:space="preserve">Ultra-precision machining of diamond materials</w:t>
      </w:r>
    </w:p>
    <w:p>
      <w:pPr>
        <w:numPr>
          <w:ilvl w:val="0"/>
          <w:numId w:val="2"/>
        </w:numPr>
      </w:pPr>
      <w:r>
        <w:rPr/>
        <w:t xml:space="preserve">Effects of pressure and velocity on interface friction behavior of diamond materials</w:t>
      </w:r>
    </w:p>
    <w:p>
      <w:pPr>
        <w:pStyle w:val="Heading1"/>
      </w:pPr>
      <w:bookmarkStart w:id="6" w:name="_Toc6"/>
      <w:r>
        <w:t>Report location:</w:t>
      </w:r>
      <w:bookmarkEnd w:id="6"/>
    </w:p>
    <w:p>
      <w:hyperlink r:id="rId8" w:history="1">
        <w:r>
          <w:rPr>
            <w:color w:val="2980b9"/>
            <w:u w:val="single"/>
          </w:rPr>
          <w:t xml:space="preserve">https://www.fullpicture.app/item/2978adf7a297fc939c472495ef93bf8d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24F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40320330903" TargetMode="External"/><Relationship Id="rId8" Type="http://schemas.openxmlformats.org/officeDocument/2006/relationships/hyperlink" Target="https://www.fullpicture.app/item/2978adf7a297fc939c472495ef93bf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2023-03-04T04:57:57+01:00</dcterms:created>
  <dcterms:modified xsi:type="dcterms:W3CDTF">2023-03-04T04:57:57+01:00</dcterms:modified>
</cp:coreProperties>
</file>

<file path=docProps/custom.xml><?xml version="1.0" encoding="utf-8"?>
<Properties xmlns="http://schemas.openxmlformats.org/officeDocument/2006/custom-properties" xmlns:vt="http://schemas.openxmlformats.org/officeDocument/2006/docPropsVTypes"/>
</file>