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 Systematic Review of the Impact of Physical Activity on Cognitive and Noncognitive Development in Chinese University Students</w:t>
      </w:r>
      <w:br/>
      <w:hyperlink r:id="rId7" w:history="1">
        <w:r>
          <w:rPr>
            <w:color w:val="2980b9"/>
            <w:u w:val="single"/>
          </w:rPr>
          <w:t xml:space="preserve">https://www.mdpi.com/2071-1050/15/3/2438</w:t>
        </w:r>
      </w:hyperlink>
    </w:p>
    <w:p>
      <w:pPr>
        <w:pStyle w:val="Heading1"/>
      </w:pPr>
      <w:bookmarkStart w:id="2" w:name="_Toc2"/>
      <w:r>
        <w:t>Article summary:</w:t>
      </w:r>
      <w:bookmarkEnd w:id="2"/>
    </w:p>
    <w:p>
      <w:pPr>
        <w:jc w:val="both"/>
      </w:pPr>
      <w:r>
        <w:rPr/>
        <w:t xml:space="preserve">1. This systematic review synthesizes empirical evidence regarding the potential impact of physical activity on academic and nonacademic performance among Chinese university students.</w:t>
      </w:r>
    </w:p>
    <w:p>
      <w:pPr>
        <w:jc w:val="both"/>
      </w:pPr>
      <w:r>
        <w:rPr/>
        <w:t xml:space="preserve">2. The comprehensive analysis of the studies affirmed that physical activity dramatically benefits university students by fostering their nonacademic skills, such as social relatedness, life satisfaction, and mental health, in addition to boosting their academic achievement in terms of graduation, GPA, academic motivation, and engagement.</w:t>
      </w:r>
    </w:p>
    <w:p>
      <w:pPr>
        <w:jc w:val="both"/>
      </w:pPr>
      <w:r>
        <w:rPr/>
        <w:t xml:space="preserve">3. Future scholars should explicitly study university students’ educational level, discipline, sex, and type of physical activity to further understand the impact of physical activity on cognitive and noncognitive development in Chinese university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systematic review methodology to analyze a large volume of empirical evidence from 150 studies. The authors have also provided rigorous inclusion and exclusion criteria for quality assessment which helps ensure the reliability of the results. Furthermore, the authors have provided implications for future research which suggests that they are aware of potential biases or limitations in their own work. </w:t>
      </w:r>
    </w:p>
    <w:p>
      <w:pPr>
        <w:jc w:val="both"/>
      </w:pPr>
      <w:r>
        <w:rPr/>
        <w:t xml:space="preserve">However, there are some potential sources of bias that could be explored further. For example, it is not clear whether all relevant studies were included in the systematic review or if any studies were excluded due to language or geographical location restrictions. Additionally, it is not clear whether all possible counterarguments were considered when analyzing the data or if any risks associated with physical activity were noted. Finally, it is unclear whether both sides (positive and negative impacts) were presented equally throughout the article or if there was any promotional content present.</w:t>
      </w:r>
    </w:p>
    <w:p>
      <w:pPr>
        <w:pStyle w:val="Heading1"/>
      </w:pPr>
      <w:bookmarkStart w:id="5" w:name="_Toc5"/>
      <w:r>
        <w:t>Topics for further research:</w:t>
      </w:r>
      <w:bookmarkEnd w:id="5"/>
    </w:p>
    <w:p>
      <w:pPr>
        <w:spacing w:after="0"/>
        <w:numPr>
          <w:ilvl w:val="0"/>
          <w:numId w:val="2"/>
        </w:numPr>
      </w:pPr>
      <w:r>
        <w:rPr/>
        <w:t xml:space="preserve">Physical activity and health outcomes</w:t>
      </w:r>
    </w:p>
    <w:p>
      <w:pPr>
        <w:spacing w:after="0"/>
        <w:numPr>
          <w:ilvl w:val="0"/>
          <w:numId w:val="2"/>
        </w:numPr>
      </w:pPr>
      <w:r>
        <w:rPr/>
        <w:t xml:space="preserve">Systematic review methodology</w:t>
      </w:r>
    </w:p>
    <w:p>
      <w:pPr>
        <w:spacing w:after="0"/>
        <w:numPr>
          <w:ilvl w:val="0"/>
          <w:numId w:val="2"/>
        </w:numPr>
      </w:pPr>
      <w:r>
        <w:rPr/>
        <w:t xml:space="preserve">Quality assessment criteria</w:t>
      </w:r>
    </w:p>
    <w:p>
      <w:pPr>
        <w:spacing w:after="0"/>
        <w:numPr>
          <w:ilvl w:val="0"/>
          <w:numId w:val="2"/>
        </w:numPr>
      </w:pPr>
      <w:r>
        <w:rPr/>
        <w:t xml:space="preserve">Physical activity risks</w:t>
      </w:r>
    </w:p>
    <w:p>
      <w:pPr>
        <w:spacing w:after="0"/>
        <w:numPr>
          <w:ilvl w:val="0"/>
          <w:numId w:val="2"/>
        </w:numPr>
      </w:pPr>
      <w:r>
        <w:rPr/>
        <w:t xml:space="preserve">Language and geographical restrictions</w:t>
      </w:r>
    </w:p>
    <w:p>
      <w:pPr>
        <w:numPr>
          <w:ilvl w:val="0"/>
          <w:numId w:val="2"/>
        </w:numPr>
      </w:pPr>
      <w:r>
        <w:rPr/>
        <w:t xml:space="preserve">Promotional content in research articles</w:t>
      </w:r>
    </w:p>
    <w:p>
      <w:pPr>
        <w:pStyle w:val="Heading1"/>
      </w:pPr>
      <w:bookmarkStart w:id="6" w:name="_Toc6"/>
      <w:r>
        <w:t>Report location:</w:t>
      </w:r>
      <w:bookmarkEnd w:id="6"/>
    </w:p>
    <w:p>
      <w:hyperlink r:id="rId8" w:history="1">
        <w:r>
          <w:rPr>
            <w:color w:val="2980b9"/>
            <w:u w:val="single"/>
          </w:rPr>
          <w:t xml:space="preserve">https://www.fullpicture.app/item/29910a4e5426f14c170e4a26820e2f1c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F1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3/2438" TargetMode="External"/><Relationship Id="rId8" Type="http://schemas.openxmlformats.org/officeDocument/2006/relationships/hyperlink" Target="https://www.fullpicture.app/item/29910a4e5426f14c170e4a26820e2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2023-02-19T16:26:05+01:00</dcterms:created>
  <dcterms:modified xsi:type="dcterms:W3CDTF">2023-02-19T16:26:05+01:00</dcterms:modified>
</cp:coreProperties>
</file>

<file path=docProps/custom.xml><?xml version="1.0" encoding="utf-8"?>
<Properties xmlns="http://schemas.openxmlformats.org/officeDocument/2006/custom-properties" xmlns:vt="http://schemas.openxmlformats.org/officeDocument/2006/docPropsVTypes"/>
</file>