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Ethnobotanical survey of medicinal plants in northeastern of Algeria - ScienceDirect</w:t>
      </w:r>
      <w:br/>
      <w:hyperlink r:id="rId7" w:history="1">
        <w:r>
          <w:rPr>
            <w:color w:val="2980b9"/>
            <w:u w:val="single"/>
          </w:rPr>
          <w:t xml:space="preserve">https://www.sciencedirect.com/science/article/abs/pii/S0944711317301228</w:t>
        </w:r>
      </w:hyperlink>
    </w:p>
    <w:p>
      <w:pPr>
        <w:pStyle w:val="Heading1"/>
      </w:pPr>
      <w:bookmarkStart w:id="2" w:name="_Toc2"/>
      <w:r>
        <w:t>Article summary:</w:t>
      </w:r>
      <w:bookmarkEnd w:id="2"/>
    </w:p>
    <w:p>
      <w:pPr>
        <w:jc w:val="both"/>
      </w:pPr>
      <w:r>
        <w:rPr/>
        <w:t xml:space="preserve">1. 阿尔及利亚东北部的药用植物民族植物学调查</w:t>
      </w:r>
    </w:p>
    <w:p>
      <w:pPr>
        <w:jc w:val="both"/>
      </w:pPr>
      <w:r>
        <w:rPr/>
        <w:t xml:space="preserve">2. 通过面对面采访，使用预先准备的问卷，研究当地人民使用的药用植物</w:t>
      </w:r>
    </w:p>
    <w:p>
      <w:pPr>
        <w:jc w:val="both"/>
      </w:pPr>
      <w:r>
        <w:rPr/>
        <w:t xml:space="preserve">3. 当地人民有丰富的传统知识，但是仍然未得到充分记录，一些植物正受到过度开采，因此应该采取可持续管理策略来避免该地区生物多样性的退化。</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本文是一项关于阿尔及利亚东北部药用植物民族植物学调查的文章。文章中所进行的整个调查是基于2015-2016年间通过面对面采访、使用预先准备好的问卷来实施的。</w:t>
      </w:r>
    </w:p>
    <w:p>
      <w:pPr>
        <w:jc w:val="both"/>
      </w:pPr>
      <w:r>
        <w:rPr/>
        <w:t xml:space="preserve">本文显然是一份客观、真实、准确、合理和有效性强的文章。作者们通过大量耐心而准备充分的工作来实施整个调查，并将所得到的信息如实地呈现出来。此外，作者们也注意到了当地人民使用传统方法开采这些药用植物所带来的风险，并提出了一个可行性方法——采取可持续管理战略来避免生物多样性退化。</w:t>
      </w:r>
    </w:p>
    <w:p>
      <w:pPr>
        <w:jc w:val="both"/>
      </w:pPr>
      <w:r>
        <w:rPr/>
        <w:t xml:space="preserve">因此，本文是一份相当可信度和可靠性很强的文章。</w:t>
      </w:r>
    </w:p>
    <w:p>
      <w:pPr>
        <w:pStyle w:val="Heading1"/>
      </w:pPr>
      <w:bookmarkStart w:id="5" w:name="_Toc5"/>
      <w:r>
        <w:t>Topics for further research:</w:t>
      </w:r>
      <w:bookmarkEnd w:id="5"/>
    </w:p>
    <w:p>
      <w:pPr>
        <w:spacing w:after="0"/>
        <w:numPr>
          <w:ilvl w:val="0"/>
          <w:numId w:val="2"/>
        </w:numPr>
      </w:pPr>
      <w:r>
        <w:rPr/>
        <w:t xml:space="preserve">阿尔及利亚东北部药用植物；</w:t>
      </w:r>
    </w:p>
    <w:p>
      <w:pPr>
        <w:spacing w:after="0"/>
        <w:numPr>
          <w:ilvl w:val="0"/>
          <w:numId w:val="2"/>
        </w:numPr>
      </w:pPr>
      <w:r>
        <w:rPr/>
        <w:t xml:space="preserve">民族植物学调查；</w:t>
      </w:r>
    </w:p>
    <w:p>
      <w:pPr>
        <w:spacing w:after="0"/>
        <w:numPr>
          <w:ilvl w:val="0"/>
          <w:numId w:val="2"/>
        </w:numPr>
      </w:pPr>
      <w:r>
        <w:rPr/>
        <w:t xml:space="preserve">面对面采访；</w:t>
      </w:r>
    </w:p>
    <w:p>
      <w:pPr>
        <w:spacing w:after="0"/>
        <w:numPr>
          <w:ilvl w:val="0"/>
          <w:numId w:val="2"/>
        </w:numPr>
      </w:pPr>
      <w:r>
        <w:rPr/>
        <w:t xml:space="preserve">预先准备好的问卷；</w:t>
      </w:r>
    </w:p>
    <w:p>
      <w:pPr>
        <w:spacing w:after="0"/>
        <w:numPr>
          <w:ilvl w:val="0"/>
          <w:numId w:val="2"/>
        </w:numPr>
      </w:pPr>
      <w:r>
        <w:rPr/>
        <w:t xml:space="preserve">可持续管理战略；</w:t>
      </w:r>
    </w:p>
    <w:p>
      <w:pPr>
        <w:numPr>
          <w:ilvl w:val="0"/>
          <w:numId w:val="2"/>
        </w:numPr>
      </w:pPr>
      <w:r>
        <w:rPr/>
        <w:t xml:space="preserve">生物多样性退化。</w:t>
      </w:r>
    </w:p>
    <w:p>
      <w:pPr>
        <w:pStyle w:val="Heading1"/>
      </w:pPr>
      <w:bookmarkStart w:id="6" w:name="_Toc6"/>
      <w:r>
        <w:t>Report location:</w:t>
      </w:r>
      <w:bookmarkEnd w:id="6"/>
    </w:p>
    <w:p>
      <w:hyperlink r:id="rId8" w:history="1">
        <w:r>
          <w:rPr>
            <w:color w:val="2980b9"/>
            <w:u w:val="single"/>
          </w:rPr>
          <w:t xml:space="preserve">https://www.fullpicture.app/item/29d485fea55022a295540c5bf4c78f42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F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44711317301228" TargetMode="External"/><Relationship Id="rId8" Type="http://schemas.openxmlformats.org/officeDocument/2006/relationships/hyperlink" Target="https://www.fullpicture.app/item/29d485fea55022a295540c5bf4c78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2023-02-28T17:42:56+01:00</dcterms:created>
  <dcterms:modified xsi:type="dcterms:W3CDTF">2023-02-28T17:42:56+01:00</dcterms:modified>
</cp:coreProperties>
</file>

<file path=docProps/custom.xml><?xml version="1.0" encoding="utf-8"?>
<Properties xmlns="http://schemas.openxmlformats.org/officeDocument/2006/custom-properties" xmlns:vt="http://schemas.openxmlformats.org/officeDocument/2006/docPropsVTypes"/>
</file>