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Morfujeme! Strážci vesmíru se po 30 letech vrací s původními herci - CzechCrunch</w:t>
      </w:r>
      <w:br/>
      <w:hyperlink r:id="rId7" w:history="1">
        <w:r>
          <w:rPr>
            <w:color w:val="2980b9"/>
            <w:u w:val="single"/>
          </w:rPr>
          <w:t xml:space="preserve">https://cc.cz/morfujeme-strazci-vesmiru-se-po-30-letech-vraceji-s-puvodnimi-herci-v-traileru-nechybi-ani-megazord/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Společnost Devinn z Jablonce nad Nisou vyvíjí mobilní nabíjecí stanici pro elektromobily, která využívá energii z vodíku.</w:t>
      </w:r>
    </w:p>
    <w:p>
      <w:pPr>
        <w:jc w:val="both"/>
      </w:pPr>
      <w:r>
        <w:rPr/>
        <w:t xml:space="preserve">2. Vozidlo s názvem H2Bot je dálkově řízené a obsahuje generátor H2Base, lahve s vodíkem a robotické rameno s dobíjecím konektorem.</w:t>
      </w:r>
    </w:p>
    <w:p>
      <w:pPr>
        <w:jc w:val="both"/>
      </w:pPr>
      <w:r>
        <w:rPr/>
        <w:t xml:space="preserve">3. H2Bot by mohl nahradit osm až dvanáct stacionárních nabíječek a bude operovat především na přechodných parkovištích, stáních u nákupních center či privátních firemních parkovištích.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Článek se zaměřuje na novou technologii společnosti Devinn, která vyvíjí dálkově řízené vozítko schopné dobíjet elektromobily pomocí energie z vodíku. Článek popisuje vývoj této technologie a její potenciální využití na parkovištích, kde by mohla nahradit stacionární nabíječky.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článek hodnotit jako informativní a zajímavý. Nicméně, je třeba upozornit na několik předsudků a nedostatků. Za prvé, článek se soustředí pouze na pozitiva této technologie a nezmiňuje možná rizika spojená s vodíkovou energií, jako jsou např. bezpečnostní otázky při manipulaci s vodíkem nebo ekologické dopady jeho produkce.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druhé, článek je velmi jednostranný a neposkytuje dostatek informací o alternativách k této technologii. Např. nenabídne žádné protiargumenty k tomu, proč by měly být stacionární nabíječky nahrazeny mobilními vozidly poháněnými vodním plynem.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třetí, článek obsahuje několik nepodložených tvrzení, jako např. tvrzením o raritnosti podobných technologií po celém světě nebo tvrzením o konkurenceschopnosti řešení z Jablonce nad Nisou.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tedy řícit, že článek poskytuje zajímavý pohled na novou technologii společnosti Devinn, ale chybí mu vyváženost a objektivita. Je nutné brát v úvahu i možná rizika spojená s touto technologiemi a zvažovat alternativy k této metodě dobijení elektromobilů.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Bezpečnostní otázky při manipulaci s vodíkem
</w:t>
      </w:r>
    </w:p>
    <w:p>
      <w:pPr>
        <w:spacing w:after="0"/>
        <w:numPr>
          <w:ilvl w:val="0"/>
          <w:numId w:val="2"/>
        </w:numPr>
      </w:pPr>
      <w:r>
        <w:rPr/>
        <w:t xml:space="preserve">Ekologické dopady produkce vodíku
</w:t>
      </w:r>
    </w:p>
    <w:p>
      <w:pPr>
        <w:spacing w:after="0"/>
        <w:numPr>
          <w:ilvl w:val="0"/>
          <w:numId w:val="2"/>
        </w:numPr>
      </w:pPr>
      <w:r>
        <w:rPr/>
        <w:t xml:space="preserve">Alternativy k mobilním vozidlům poháněným vodním plynem
</w:t>
      </w:r>
    </w:p>
    <w:p>
      <w:pPr>
        <w:spacing w:after="0"/>
        <w:numPr>
          <w:ilvl w:val="0"/>
          <w:numId w:val="2"/>
        </w:numPr>
      </w:pPr>
      <w:r>
        <w:rPr/>
        <w:t xml:space="preserve">Rizika spojená s vodíkovou energií
</w:t>
      </w:r>
    </w:p>
    <w:p>
      <w:pPr>
        <w:spacing w:after="0"/>
        <w:numPr>
          <w:ilvl w:val="0"/>
          <w:numId w:val="2"/>
        </w:numPr>
      </w:pPr>
      <w:r>
        <w:rPr/>
        <w:t xml:space="preserve">Konkurenceschopnost řešení z Jablonce nad Nisou
</w:t>
      </w:r>
    </w:p>
    <w:p>
      <w:pPr>
        <w:numPr>
          <w:ilvl w:val="0"/>
          <w:numId w:val="2"/>
        </w:numPr>
      </w:pPr>
      <w:r>
        <w:rPr/>
        <w:t xml:space="preserve">Podobné technologie po celém světě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https://www.fullpicture.app/item/2a5645d69a71271d87e9db0599fd0bd4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F7559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c.cz/morfujeme-strazci-vesmiru-se-po-30-letech-vraceji-s-puvodnimi-herci-v-traileru-nechybi-ani-megazord/" TargetMode="External"/><Relationship Id="rId8" Type="http://schemas.openxmlformats.org/officeDocument/2006/relationships/hyperlink" Target="https://www.fullpicture.app/item/2a5645d69a71271d87e9db0599fd0bd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2023-12-23T21:51:22+01:00</dcterms:created>
  <dcterms:modified xsi:type="dcterms:W3CDTF">2023-12-23T21:51:22+01:00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