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浅谈中国式教育 - 知乎</w:t>
      </w:r>
      <w:br/>
      <w:hyperlink r:id="rId7" w:history="1">
        <w:r>
          <w:rPr>
            <w:color w:val="2980b9"/>
            <w:u w:val="single"/>
          </w:rPr>
          <w:t xml:space="preserve">https://zhuanlan.zhihu.com/p/594024710</w:t>
        </w:r>
      </w:hyperlink>
    </w:p>
    <w:p>
      <w:pPr>
        <w:pStyle w:val="Heading1"/>
      </w:pPr>
      <w:bookmarkStart w:id="2" w:name="_Toc2"/>
      <w:r>
        <w:t>Article summary:</w:t>
      </w:r>
      <w:bookmarkEnd w:id="2"/>
    </w:p>
    <w:p>
      <w:pPr>
        <w:jc w:val="both"/>
      </w:pPr>
      <w:r>
        <w:rPr/>
        <w:t xml:space="preserve">1. 中国式教育是一种以强应试教育和分数决定论为特点的教育模式，相对于西方的精英式教育，它保证了相对公平性和一定程度的阶级流动性。</w:t>
      </w:r>
    </w:p>
    <w:p>
      <w:pPr>
        <w:jc w:val="both"/>
      </w:pPr>
      <w:r>
        <w:rPr/>
        <w:t xml:space="preserve">2. 应试教育被称为“填鸭式教育”，强调死记硬背而忽视理解和独立思考。这种教育模式在人口庞大的国家可以促进阶级流动，但随着时代发展，贫富差距拉大导致起点不平等。</w:t>
      </w:r>
    </w:p>
    <w:p>
      <w:pPr>
        <w:jc w:val="both"/>
      </w:pPr>
      <w:r>
        <w:rPr/>
        <w:t xml:space="preserve">3. 富裕家庭利用资源提高子女起点，在教育领域谋求竞争优势，进一步巩固自身在社会中的剥削者地位。父母对子女教育的重视程度与学业竞争中的领先地位相关。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中国式教育进行了一定的分析，但存在一些问题和偏见。首先，文章提到中国式教育相对于西方精英式教育具有公平性和阶级流动性。然而，它没有提供足够的证据来支持这个观点，并且忽略了中国教育中存在的不平等现象。事实上，中国的应试教育模式在很大程度上依赖于学生家庭背景和资源的差异，导致贫富差距进一步拉大。</w:t>
      </w:r>
    </w:p>
    <w:p>
      <w:pPr>
        <w:jc w:val="both"/>
      </w:pPr>
      <w:r>
        <w:rPr/>
        <w:t xml:space="preserve"/>
      </w:r>
    </w:p>
    <w:p>
      <w:pPr>
        <w:jc w:val="both"/>
      </w:pPr>
      <w:r>
        <w:rPr/>
        <w:t xml:space="preserve">其次，文章将应试教育描述为“填鸭式教育”，只注重死记硬背而忽视理解和独立思考。然而，在现实中，中国的教育改革已经开始强调培养学生的创造力、批判性思维和解决问题的能力。因此，将整个中国式教育简单地归结为填鸭式是片面的。</w:t>
      </w:r>
    </w:p>
    <w:p>
      <w:pPr>
        <w:jc w:val="both"/>
      </w:pPr>
      <w:r>
        <w:rPr/>
        <w:t xml:space="preserve"/>
      </w:r>
    </w:p>
    <w:p>
      <w:pPr>
        <w:jc w:val="both"/>
      </w:pPr>
      <w:r>
        <w:rPr/>
        <w:t xml:space="preserve">此外，文章没有探讨中国式教育所面临的挑战和风险。例如，过度依赖分数评价会导致学生过度焦虑和压力增加，并可能忽视其他重要方面如社交技能、情商等。同时，应试教育也可能限制学生的创造力和自主性发展。</w:t>
      </w:r>
    </w:p>
    <w:p>
      <w:pPr>
        <w:jc w:val="both"/>
      </w:pPr>
      <w:r>
        <w:rPr/>
        <w:t xml:space="preserve"/>
      </w:r>
    </w:p>
    <w:p>
      <w:pPr>
        <w:jc w:val="both"/>
      </w:pPr>
      <w:r>
        <w:rPr/>
        <w:t xml:space="preserve">最后，文章没有提供对西方精英式教育模式的全面分析。虽然西方教育注重独立思考和创新能力，但它也存在一些问题，如社会不平等、高学费等。因此，将中国式教育与西方精英式教育简单对比并不完全准确。</w:t>
      </w:r>
    </w:p>
    <w:p>
      <w:pPr>
        <w:jc w:val="both"/>
      </w:pPr>
      <w:r>
        <w:rPr/>
        <w:t xml:space="preserve"/>
      </w:r>
    </w:p>
    <w:p>
      <w:pPr>
        <w:jc w:val="both"/>
      </w:pPr>
      <w:r>
        <w:rPr/>
        <w:t xml:space="preserve">总之，这篇文章在讨论中国式教育时存在一些偏见和片面性。它没有提供足够的证据来支持其观点，并忽略了中国教育中存在的不平等现象和挑战。同时，它也没有对西方精英式教育进行全面分析。因此，在评估中国式教育时需要更加客观和全面地考虑各种因素。</w:t>
      </w:r>
    </w:p>
    <w:p>
      <w:pPr>
        <w:pStyle w:val="Heading1"/>
      </w:pPr>
      <w:bookmarkStart w:id="5" w:name="_Toc5"/>
      <w:r>
        <w:t>Topics for further research:</w:t>
      </w:r>
      <w:bookmarkEnd w:id="5"/>
    </w:p>
    <w:p>
      <w:pPr>
        <w:spacing w:after="0"/>
        <w:numPr>
          <w:ilvl w:val="0"/>
          <w:numId w:val="2"/>
        </w:numPr>
      </w:pPr>
      <w:r>
        <w:rPr/>
        <w:t xml:space="preserve">中国式教育的不平等现象
</w:t>
      </w:r>
    </w:p>
    <w:p>
      <w:pPr>
        <w:spacing w:after="0"/>
        <w:numPr>
          <w:ilvl w:val="0"/>
          <w:numId w:val="2"/>
        </w:numPr>
      </w:pPr>
      <w:r>
        <w:rPr/>
        <w:t xml:space="preserve">应试教育对学生的影响和限制
</w:t>
      </w:r>
    </w:p>
    <w:p>
      <w:pPr>
        <w:spacing w:after="0"/>
        <w:numPr>
          <w:ilvl w:val="0"/>
          <w:numId w:val="2"/>
        </w:numPr>
      </w:pPr>
      <w:r>
        <w:rPr/>
        <w:t xml:space="preserve">中国式教育面临的挑战和风险
</w:t>
      </w:r>
    </w:p>
    <w:p>
      <w:pPr>
        <w:spacing w:after="0"/>
        <w:numPr>
          <w:ilvl w:val="0"/>
          <w:numId w:val="2"/>
        </w:numPr>
      </w:pPr>
      <w:r>
        <w:rPr/>
        <w:t xml:space="preserve">西方精英式教育的问题和不足
</w:t>
      </w:r>
    </w:p>
    <w:p>
      <w:pPr>
        <w:spacing w:after="0"/>
        <w:numPr>
          <w:ilvl w:val="0"/>
          <w:numId w:val="2"/>
        </w:numPr>
      </w:pPr>
      <w:r>
        <w:rPr/>
        <w:t xml:space="preserve">对中国式教育的客观评估
</w:t>
      </w:r>
    </w:p>
    <w:p>
      <w:pPr>
        <w:numPr>
          <w:ilvl w:val="0"/>
          <w:numId w:val="2"/>
        </w:numPr>
      </w:pPr>
      <w:r>
        <w:rPr/>
        <w:t xml:space="preserve">考虑各种因素的全面分析</w:t>
      </w:r>
    </w:p>
    <w:p>
      <w:pPr>
        <w:pStyle w:val="Heading1"/>
      </w:pPr>
      <w:bookmarkStart w:id="6" w:name="_Toc6"/>
      <w:r>
        <w:t>Report location:</w:t>
      </w:r>
      <w:bookmarkEnd w:id="6"/>
    </w:p>
    <w:p>
      <w:hyperlink r:id="rId8" w:history="1">
        <w:r>
          <w:rPr>
            <w:color w:val="2980b9"/>
            <w:u w:val="single"/>
          </w:rPr>
          <w:t xml:space="preserve">https://www.fullpicture.app/item/2a642f1f0ed21024ed716150e8730de8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A4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94024710" TargetMode="External"/><Relationship Id="rId8" Type="http://schemas.openxmlformats.org/officeDocument/2006/relationships/hyperlink" Target="https://www.fullpicture.app/item/2a642f1f0ed21024ed716150e8730d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2024-01-11T11:02:05+01:00</dcterms:created>
  <dcterms:modified xsi:type="dcterms:W3CDTF">2024-01-11T11:02:05+01:00</dcterms:modified>
</cp:coreProperties>
</file>

<file path=docProps/custom.xml><?xml version="1.0" encoding="utf-8"?>
<Properties xmlns="http://schemas.openxmlformats.org/officeDocument/2006/custom-properties" xmlns:vt="http://schemas.openxmlformats.org/officeDocument/2006/docPropsVTypes"/>
</file>