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Can A Dog Save A Bad Marriage?</w:t>
      </w:r>
      <w:br/>
      <w:hyperlink r:id="rId7" w:history="1">
        <w:r>
          <w:rPr>
            <w:color w:val="2980b9"/>
            <w:u w:val="single"/>
          </w:rPr>
          <w:t xml:space="preserve">https://www.broinsider.com/can-a-dog-save-a-bad-marriage/</w:t>
        </w:r>
      </w:hyperlink>
    </w:p>
    <w:p>
      <w:pPr>
        <w:pStyle w:val="Heading1"/>
      </w:pPr>
      <w:bookmarkStart w:id="2" w:name="_Toc2"/>
      <w:r>
        <w:t>Article summary:</w:t>
      </w:r>
      <w:bookmarkEnd w:id="2"/>
    </w:p>
    <w:p>
      <w:pPr>
        <w:jc w:val="both"/>
      </w:pPr>
      <w:r>
        <w:rPr/>
        <w:t xml:space="preserve">1. Owning a dog can have positive effects on relationships, promoting feelings of happiness and reducing stress levels, leading to improved communication skills and potentially resolving underlying conflicts within the relationship.</w:t>
      </w:r>
    </w:p>
    <w:p>
      <w:pPr>
        <w:jc w:val="both"/>
      </w:pPr>
      <w:r>
        <w:rPr/>
        <w:t xml:space="preserve">2. Pets have been known to bring joy and companionship to individuals, but their role in couples’ lives is often overlooked. In fact, having a pet can be beneficial for relationship satisfaction by fostering intimacy between partners.</w:t>
      </w:r>
    </w:p>
    <w:p>
      <w:pPr>
        <w:jc w:val="both"/>
      </w:pPr>
      <w:r>
        <w:rPr/>
        <w:t xml:space="preserve">3. While owning a dog may occasionally lead to conflicts between partners, it is possible to use canine-related resources like pet therapy or training techniques as tools for strengthening relationships rather than weakening them. With proper communication and teamwork around managing the needs of the furry companion(s), couples can build stronger bonds based on trust and mutual respect through spending quality time with their beloved pets.</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"Can A Dog Save A Bad Marriage?" explores the potential benefits of pet ownership, specifically dogs, on relationships. While the article provides some interesting insights into the positive effects of owning a dog on relationship satisfaction and mental health, it also has several biases and limitations.</w:t>
      </w:r>
    </w:p>
    <w:p>
      <w:pPr>
        <w:jc w:val="both"/>
      </w:pPr>
      <w:r>
        <w:rPr/>
        <w:t xml:space="preserve"/>
      </w:r>
    </w:p>
    <w:p>
      <w:pPr>
        <w:jc w:val="both"/>
      </w:pPr>
      <w:r>
        <w:rPr/>
        <w:t xml:space="preserve">One-sided reporting is evident in the article as it only focuses on the positive aspects of pet ownership and does not explore any potential negative impacts. For example, owning a pet can be expensive, time-consuming, and may lead to conflicts between partners over responsibilities and finances. The article also fails to consider that some individuals may have allergies or phobias towards pets, which could make pet ownership impossible or challenging.</w:t>
      </w:r>
    </w:p>
    <w:p>
      <w:pPr>
        <w:jc w:val="both"/>
      </w:pPr>
      <w:r>
        <w:rPr/>
        <w:t xml:space="preserve"/>
      </w:r>
    </w:p>
    <w:p>
      <w:pPr>
        <w:jc w:val="both"/>
      </w:pPr>
      <w:r>
        <w:rPr/>
        <w:t xml:space="preserve">The article makes unsupported claims about how owning a dog can improve communication skills and resolve underlying conflicts within a relationship. While there is some evidence to suggest that pets can promote feelings of happiness and reduce stress levels, there is no conclusive research to support these claims.</w:t>
      </w:r>
    </w:p>
    <w:p>
      <w:pPr>
        <w:jc w:val="both"/>
      </w:pPr>
      <w:r>
        <w:rPr/>
        <w:t xml:space="preserve"/>
      </w:r>
    </w:p>
    <w:p>
      <w:pPr>
        <w:jc w:val="both"/>
      </w:pPr>
      <w:r>
        <w:rPr/>
        <w:t xml:space="preserve">The article also has promotional content as it advocates for pet therapy without acknowledging its limitations or potential risks. Pet therapy may not be suitable for everyone, especially those with severe allergies or phobias towards animals. Additionally, while pets can provide emotional support, they cannot replace professional therapy or medication for mental health conditions.</w:t>
      </w:r>
    </w:p>
    <w:p>
      <w:pPr>
        <w:jc w:val="both"/>
      </w:pPr>
      <w:r>
        <w:rPr/>
        <w:t xml:space="preserve"/>
      </w:r>
    </w:p>
    <w:p>
      <w:pPr>
        <w:jc w:val="both"/>
      </w:pPr>
      <w:r>
        <w:rPr/>
        <w:t xml:space="preserve">The article lacks exploration of counterarguments against its claims. For example, while owning a dog may promote physical activity and outdoor exploration, this may not be feasible for individuals with mobility issues or living in urban areas without access to green spaces.</w:t>
      </w:r>
    </w:p>
    <w:p>
      <w:pPr>
        <w:jc w:val="both"/>
      </w:pPr>
      <w:r>
        <w:rPr/>
        <w:t xml:space="preserve"/>
      </w:r>
    </w:p>
    <w:p>
      <w:pPr>
        <w:jc w:val="both"/>
      </w:pPr>
      <w:r>
        <w:rPr/>
        <w:t xml:space="preserve">Partiality is evident in the article as it only focuses on dogs as pets that can improve relationships. Other pets such as cats or birds are not mentioned despite having similar benefits.</w:t>
      </w:r>
    </w:p>
    <w:p>
      <w:pPr>
        <w:jc w:val="both"/>
      </w:pPr>
      <w:r>
        <w:rPr/>
        <w:t xml:space="preserve"/>
      </w:r>
    </w:p>
    <w:p>
      <w:pPr>
        <w:jc w:val="both"/>
      </w:pPr>
      <w:r>
        <w:rPr/>
        <w:t xml:space="preserve">Overall, while the article provides some interesting insights into the potential benefits of owning a dog on relationships and mental health, it has several biases and limitations that should be considered when interpreting its claims. It would have been more balanced if the article had explored both sides of pet ownership and acknowledged its limitations and potential risks.</w:t>
      </w:r>
    </w:p>
    <w:p>
      <w:pPr>
        <w:pStyle w:val="Heading1"/>
      </w:pPr>
      <w:bookmarkStart w:id="5" w:name="_Toc5"/>
      <w:r>
        <w:t>Topics for further research:</w:t>
      </w:r>
      <w:bookmarkEnd w:id="5"/>
    </w:p>
    <w:p>
      <w:pPr>
        <w:spacing w:after="0"/>
        <w:numPr>
          <w:ilvl w:val="0"/>
          <w:numId w:val="2"/>
        </w:numPr>
      </w:pPr>
      <w:r>
        <w:rPr/>
        <w:t xml:space="preserve">Potential negative impacts of pet ownership on relationships
</w:t>
      </w:r>
    </w:p>
    <w:p>
      <w:pPr>
        <w:spacing w:after="0"/>
        <w:numPr>
          <w:ilvl w:val="0"/>
          <w:numId w:val="2"/>
        </w:numPr>
      </w:pPr>
      <w:r>
        <w:rPr/>
        <w:t xml:space="preserve">Conflicts between partners over pet responsibilities and finances
</w:t>
      </w:r>
    </w:p>
    <w:p>
      <w:pPr>
        <w:spacing w:after="0"/>
        <w:numPr>
          <w:ilvl w:val="0"/>
          <w:numId w:val="2"/>
        </w:numPr>
      </w:pPr>
      <w:r>
        <w:rPr/>
        <w:t xml:space="preserve">Allergies and phobias towards pets and their impact on pet ownership
</w:t>
      </w:r>
    </w:p>
    <w:p>
      <w:pPr>
        <w:spacing w:after="0"/>
        <w:numPr>
          <w:ilvl w:val="0"/>
          <w:numId w:val="2"/>
        </w:numPr>
      </w:pPr>
      <w:r>
        <w:rPr/>
        <w:t xml:space="preserve">The limitations of pet therapy and its potential risks
</w:t>
      </w:r>
    </w:p>
    <w:p>
      <w:pPr>
        <w:spacing w:after="0"/>
        <w:numPr>
          <w:ilvl w:val="0"/>
          <w:numId w:val="2"/>
        </w:numPr>
      </w:pPr>
      <w:r>
        <w:rPr/>
        <w:t xml:space="preserve">Counterarguments against the claims of pet ownership improving relationships
</w:t>
      </w:r>
    </w:p>
    <w:p>
      <w:pPr>
        <w:spacing w:after="0"/>
        <w:numPr>
          <w:ilvl w:val="0"/>
          <w:numId w:val="2"/>
        </w:numPr>
      </w:pPr>
      <w:r>
        <w:rPr/>
        <w:t xml:space="preserve">The benefits of other pets</w:t>
      </w:r>
    </w:p>
    <w:p>
      <w:pPr>
        <w:spacing w:after="0"/>
        <w:numPr>
          <w:ilvl w:val="0"/>
          <w:numId w:val="2"/>
        </w:numPr>
      </w:pPr>
      <w:r>
        <w:rPr/>
        <w:t xml:space="preserve">such as cats or birds</w:t>
      </w:r>
    </w:p>
    <w:p>
      <w:pPr>
        <w:numPr>
          <w:ilvl w:val="0"/>
          <w:numId w:val="2"/>
        </w:numPr>
      </w:pPr>
      <w:r>
        <w:rPr/>
        <w:t xml:space="preserve">on mental health and relationships.</w:t>
      </w:r>
    </w:p>
    <w:p>
      <w:pPr>
        <w:pStyle w:val="Heading1"/>
      </w:pPr>
      <w:bookmarkStart w:id="6" w:name="_Toc6"/>
      <w:r>
        <w:t>Report location:</w:t>
      </w:r>
      <w:bookmarkEnd w:id="6"/>
    </w:p>
    <w:p>
      <w:hyperlink r:id="rId8" w:history="1">
        <w:r>
          <w:rPr>
            <w:color w:val="2980b9"/>
            <w:u w:val="single"/>
          </w:rPr>
          <w:t xml:space="preserve">https://www.fullpicture.app/item/2a70dad32debd026c9b64070c5da18ab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D4BBE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broinsider.com/can-a-dog-save-a-bad-marriage/" TargetMode="External"/><Relationship Id="rId8" Type="http://schemas.openxmlformats.org/officeDocument/2006/relationships/hyperlink" Target="https://www.fullpicture.app/item/2a70dad32debd026c9b64070c5da18a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2023-10-07T05:20:06+02:00</dcterms:created>
  <dcterms:modified xsi:type="dcterms:W3CDTF">2023-10-07T05:20:06+02:00</dcterms:modified>
</cp:coreProperties>
</file>

<file path=docProps/custom.xml><?xml version="1.0" encoding="utf-8"?>
<Properties xmlns="http://schemas.openxmlformats.org/officeDocument/2006/custom-properties" xmlns:vt="http://schemas.openxmlformats.org/officeDocument/2006/docPropsVTypes"/>
</file>