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How Augmented Reality Could Improve the Student’s Attraction to Learn Mechanisms</w:t>
      </w:r>
      <w:br/>
      <w:hyperlink r:id="rId7" w:history="1">
        <w:r>
          <w:rPr>
            <w:color w:val="2980b9"/>
            <w:u w:val="single"/>
          </w:rPr>
          <w:t xml:space="preserve">https://www.mdpi.com/2079-9292/10/2/175</w:t>
        </w:r>
      </w:hyperlink>
    </w:p>
    <w:p>
      <w:pPr>
        <w:pStyle w:val="Heading1"/>
      </w:pPr>
      <w:bookmarkStart w:id="2" w:name="_Toc2"/>
      <w:r>
        <w:t>Article summary:</w:t>
      </w:r>
      <w:bookmarkEnd w:id="2"/>
    </w:p>
    <w:p>
      <w:pPr>
        <w:jc w:val="both"/>
      </w:pPr>
      <w:r>
        <w:rPr/>
        <w:t xml:space="preserve">1. This study explored the application of augmented reality (AR) to improve the learning of the science of Mechanisms.</w:t>
      </w:r>
    </w:p>
    <w:p>
      <w:pPr>
        <w:jc w:val="both"/>
      </w:pPr>
      <w:r>
        <w:rPr/>
        <w:t xml:space="preserve">2. An AR application was implemented and developed for Android-based devices, followed by a qualitative experiment conducted with a sample of 116 students.</w:t>
      </w:r>
    </w:p>
    <w:p>
      <w:pPr>
        <w:jc w:val="both"/>
      </w:pPr>
      <w:r>
        <w:rPr/>
        <w:t xml:space="preserve">3. The results showed that the didactic potential of this application is promising, which is highlighted by the positive attitude about using the application, as well as by the high values obtained for intention to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Augmented Reality Could Improve the Student’s Attraction to Learn Mechanisms” provides an overview of how augmented reality (AR) can be used to improve student learning in mechanical engineering courses. The article presents a thorough review of existing literature on AR in mechanical engineering education and provides an analysis of how AR can be used to improve student learning outcomes. The authors also present their own research on how AR can be used in a laboratory setting to help students better understand mechanisms and their components.</w:t>
      </w:r>
    </w:p>
    <w:p>
      <w:pPr>
        <w:jc w:val="both"/>
      </w:pPr>
      <w:r>
        <w:rPr/>
        <w:t xml:space="preserve">The article is generally well written and provides a comprehensive overview of how AR can be used in mechanical engineering education. The authors provide evidence from existing studies that support their claims about the effectiveness of AR in improving student learning outcomes, as well as their own research findings from their qualitative experiment with 116 students. However, there are some potential biases and unsupported claims that should be noted when evaluating this article.</w:t>
      </w:r>
    </w:p>
    <w:p>
      <w:pPr>
        <w:jc w:val="both"/>
      </w:pPr>
      <w:r>
        <w:rPr/>
        <w:t xml:space="preserve">First, while the authors provide evidence from existing studies that support their claims about the effectiveness of AR in improving student learning outcomes, they do not explore any counterarguments or alternative perspectives on this issue. This could lead to one-sided reporting or partiality in favor of using AR technology for teaching purposes without considering other possible risks or drawbacks associated with its use. Additionally, while they present evidence from their own research findings, they do not provide any evidence for some of their more general claims about how AR can improve student motivation or engagement with course material.</w:t>
      </w:r>
    </w:p>
    <w:p>
      <w:pPr>
        <w:jc w:val="both"/>
      </w:pPr>
      <w:r>
        <w:rPr/>
        <w:t xml:space="preserve">In conclusion, while this article provides an informative overview on how augmented reality can be used to improve student learning outcomes in mechanical engineering courses, it does not explore any counterarguments or alternative perspectives on this issue nor does it provide evidence for some more general claims made throughout the article. Therefore, readers should take these potential biases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Augmented Reality in Education</w:t>
      </w:r>
    </w:p>
    <w:p>
      <w:pPr>
        <w:spacing w:after="0"/>
        <w:numPr>
          <w:ilvl w:val="0"/>
          <w:numId w:val="2"/>
        </w:numPr>
      </w:pPr>
      <w:r>
        <w:rPr/>
        <w:t xml:space="preserve">Benefits of Augmented Reality in Mechanical Engineering</w:t>
      </w:r>
    </w:p>
    <w:p>
      <w:pPr>
        <w:spacing w:after="0"/>
        <w:numPr>
          <w:ilvl w:val="0"/>
          <w:numId w:val="2"/>
        </w:numPr>
      </w:pPr>
      <w:r>
        <w:rPr/>
        <w:t xml:space="preserve">Risks of Augmented Reality in Education</w:t>
      </w:r>
    </w:p>
    <w:p>
      <w:pPr>
        <w:spacing w:after="0"/>
        <w:numPr>
          <w:ilvl w:val="0"/>
          <w:numId w:val="2"/>
        </w:numPr>
      </w:pPr>
      <w:r>
        <w:rPr/>
        <w:t xml:space="preserve">Student Engagement with Augmented Reality</w:t>
      </w:r>
    </w:p>
    <w:p>
      <w:pPr>
        <w:spacing w:after="0"/>
        <w:numPr>
          <w:ilvl w:val="0"/>
          <w:numId w:val="2"/>
        </w:numPr>
      </w:pPr>
      <w:r>
        <w:rPr/>
        <w:t xml:space="preserve">Student Motivation with Augmented Reality</w:t>
      </w:r>
    </w:p>
    <w:p>
      <w:pPr>
        <w:numPr>
          <w:ilvl w:val="0"/>
          <w:numId w:val="2"/>
        </w:numPr>
      </w:pPr>
      <w:r>
        <w:rPr/>
        <w:t xml:space="preserve">Alternative Perspectives on Augmented Reality in Education</w:t>
      </w:r>
    </w:p>
    <w:p>
      <w:pPr>
        <w:pStyle w:val="Heading1"/>
      </w:pPr>
      <w:bookmarkStart w:id="6" w:name="_Toc6"/>
      <w:r>
        <w:t>Report location:</w:t>
      </w:r>
      <w:bookmarkEnd w:id="6"/>
    </w:p>
    <w:p>
      <w:hyperlink r:id="rId8" w:history="1">
        <w:r>
          <w:rPr>
            <w:color w:val="2980b9"/>
            <w:u w:val="single"/>
          </w:rPr>
          <w:t xml:space="preserve">https://www.fullpicture.app/item/2ab63cc49ee66a363f719ee327e61a18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3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0/2/175" TargetMode="External"/><Relationship Id="rId8" Type="http://schemas.openxmlformats.org/officeDocument/2006/relationships/hyperlink" Target="https://www.fullpicture.app/item/2ab63cc49ee66a363f719ee327e61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2023-02-21T07:07:21+01:00</dcterms:created>
  <dcterms:modified xsi:type="dcterms:W3CDTF">2023-02-21T07:07:21+01:00</dcterms:modified>
</cp:coreProperties>
</file>

<file path=docProps/custom.xml><?xml version="1.0" encoding="utf-8"?>
<Properties xmlns="http://schemas.openxmlformats.org/officeDocument/2006/custom-properties" xmlns:vt="http://schemas.openxmlformats.org/officeDocument/2006/docPropsVTypes"/>
</file>