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RouteNet: Routability prediction for Mixed-Size Designs Using Convolutional Neural Network | IEEE Conference Publication | IEEE Xplore</w:t>
      </w:r>
      <w:br/>
      <w:hyperlink r:id="rId7" w:history="1">
        <w:r>
          <w:rPr>
            <w:color w:val="2980b9"/>
            <w:u w:val="single"/>
          </w:rPr>
          <w:t xml:space="preserve">https://ieeexplore.ieee.org/abstract/document/8587655</w:t>
        </w:r>
      </w:hyperlink>
    </w:p>
    <w:p>
      <w:pPr>
        <w:pStyle w:val="Heading1"/>
      </w:pPr>
      <w:bookmarkStart w:id="2" w:name="_Toc2"/>
      <w:r>
        <w:t>Article summary:</w:t>
      </w:r>
      <w:bookmarkEnd w:id="2"/>
    </w:p>
    <w:p>
      <w:pPr>
        <w:jc w:val="both"/>
      </w:pPr>
      <w:r>
        <w:rPr/>
        <w:t xml:space="preserve">1. RouteNet is a convolutional neural network-based approach for routability prediction that can quickly forecast overall routability in terms of DRV count and accurately predict DRC hotspot locations.</w:t>
      </w:r>
    </w:p>
    <w:p>
      <w:pPr>
        <w:jc w:val="both"/>
      </w:pPr>
      <w:r>
        <w:rPr/>
        <w:t xml:space="preserve">2. RouteNet leverages transfer learning to take advantage of the state-of-the-art image pattern recognition ability of CNNs, and uses RUDY as an input feature to partially correlate with routing congestion.</w:t>
      </w:r>
    </w:p>
    <w:p>
      <w:pPr>
        <w:jc w:val="both"/>
      </w:pPr>
      <w:r>
        <w:rPr/>
        <w:t xml:space="preserve">3. RouteNet has been tested on benchmark circuits and shows accuracy similar to that of global router while using substantially less runtime, as well as 50% accuracy improvement compared to global routing for DRC hotspot prediction.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“RouteNet: Routability Prediction for Mixed-Size Designs Using Convolutional Neural Network” provides an overview of a new approach for routability prediction based on convolutional neural networks (CNNs). The authors claim that their proposed method, called RouteNet, can both evaluate the overall routability of cell placement solutions without global routing and predict the locations of DRC (Design Rule Checking) hotspots in mixed-size designs. The article also states that experiments on benchmark circuits show that RouteNet can forecast overall routability with accuracy similar to that of global router while using substantially less runtime, as well as significantly outperforming other machine learning approaches such as support vector machine and logistic regression for DRC hotspot prediction.</w:t>
      </w:r>
    </w:p>
    <w:p>
      <w:pPr>
        <w:jc w:val="both"/>
      </w:pPr>
      <w:r>
        <w:rPr/>
        <w:t xml:space="preserve">The article appears to be reliable and trustworthy in its claims, providing evidence from experiments conducted on benchmark circuits which demonstrate the effectiveness of the proposed approach. However, it should be noted that the article does not provide any information about potential risks associated with using this approach or any counterarguments against it. Additionally, there is no discussion about possible biases or one-sided reporting in the article, nor is there any mention of promotional content or partiality in its presentation. Furthermore, it is unclear whether all relevant points have been considered when discussing the trustworthiness and reliability of this approach; thus further research may be necessary to fully assess its validity.</w:t>
      </w:r>
    </w:p>
    <w:p>
      <w:pPr>
        <w:pStyle w:val="Heading1"/>
      </w:pPr>
      <w:bookmarkStart w:id="5" w:name="_Toc5"/>
      <w:r>
        <w:t>Topics for further research:</w:t>
      </w:r>
      <w:bookmarkEnd w:id="5"/>
    </w:p>
    <w:p>
      <w:pPr>
        <w:spacing w:after="0"/>
        <w:numPr>
          <w:ilvl w:val="0"/>
          <w:numId w:val="2"/>
        </w:numPr>
      </w:pPr>
      <w:r>
        <w:rPr/>
        <w:t xml:space="preserve">Routability prediction accuracy</w:t>
      </w:r>
    </w:p>
    <w:p>
      <w:pPr>
        <w:spacing w:after="0"/>
        <w:numPr>
          <w:ilvl w:val="0"/>
          <w:numId w:val="2"/>
        </w:numPr>
      </w:pPr>
      <w:r>
        <w:rPr/>
        <w:t xml:space="preserve">Design Rule Checking hotspots</w:t>
      </w:r>
    </w:p>
    <w:p>
      <w:pPr>
        <w:spacing w:after="0"/>
        <w:numPr>
          <w:ilvl w:val="0"/>
          <w:numId w:val="2"/>
        </w:numPr>
      </w:pPr>
      <w:r>
        <w:rPr/>
        <w:t xml:space="preserve">Machine learning approaches comparison</w:t>
      </w:r>
    </w:p>
    <w:p>
      <w:pPr>
        <w:spacing w:after="0"/>
        <w:numPr>
          <w:ilvl w:val="0"/>
          <w:numId w:val="2"/>
        </w:numPr>
      </w:pPr>
      <w:r>
        <w:rPr/>
        <w:t xml:space="preserve">Risks associated with RouteNet</w:t>
      </w:r>
    </w:p>
    <w:p>
      <w:pPr>
        <w:spacing w:after="0"/>
        <w:numPr>
          <w:ilvl w:val="0"/>
          <w:numId w:val="2"/>
        </w:numPr>
      </w:pPr>
      <w:r>
        <w:rPr/>
        <w:t xml:space="preserve">Biases in RouteNet</w:t>
      </w:r>
    </w:p>
    <w:p>
      <w:pPr>
        <w:numPr>
          <w:ilvl w:val="0"/>
          <w:numId w:val="2"/>
        </w:numPr>
      </w:pPr>
      <w:r>
        <w:rPr/>
        <w:t xml:space="preserve">Counterarguments against RouteNet</w:t>
      </w:r>
    </w:p>
    <w:p>
      <w:pPr>
        <w:pStyle w:val="Heading1"/>
      </w:pPr>
      <w:bookmarkStart w:id="6" w:name="_Toc6"/>
      <w:r>
        <w:t>Report location:</w:t>
      </w:r>
      <w:bookmarkEnd w:id="6"/>
    </w:p>
    <w:p>
      <w:hyperlink r:id="rId8" w:history="1">
        <w:r>
          <w:rPr>
            <w:color w:val="2980b9"/>
            <w:u w:val="single"/>
          </w:rPr>
          <w:t xml:space="preserve">https://www.fullpicture.app/item/2add8ef468c69bfcf5e09c565116e0fc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B2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587655" TargetMode="External"/><Relationship Id="rId8" Type="http://schemas.openxmlformats.org/officeDocument/2006/relationships/hyperlink" Target="https://www.fullpicture.app/item/2add8ef468c69bfcf5e09c565116e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2023-02-26T09:16:23+01:00</dcterms:created>
  <dcterms:modified xsi:type="dcterms:W3CDTF">2023-02-26T09:16:23+01:00</dcterms:modified>
</cp:coreProperties>
</file>

<file path=docProps/custom.xml><?xml version="1.0" encoding="utf-8"?>
<Properties xmlns="http://schemas.openxmlformats.org/officeDocument/2006/custom-properties" xmlns:vt="http://schemas.openxmlformats.org/officeDocument/2006/docPropsVTypes"/>
</file>